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20" w:type="dxa"/>
        <w:tblLook w:val="04A0" w:firstRow="1" w:lastRow="0" w:firstColumn="1" w:lastColumn="0" w:noHBand="0" w:noVBand="1"/>
      </w:tblPr>
      <w:tblGrid>
        <w:gridCol w:w="5812"/>
        <w:gridCol w:w="4508"/>
      </w:tblGrid>
      <w:tr w:rsidR="00903187" w14:paraId="2329AA88" w14:textId="77777777" w:rsidTr="00AF75FA">
        <w:tc>
          <w:tcPr>
            <w:tcW w:w="5812" w:type="dxa"/>
            <w:tcBorders>
              <w:top w:val="nil"/>
              <w:left w:val="nil"/>
              <w:bottom w:val="nil"/>
              <w:right w:val="nil"/>
            </w:tcBorders>
          </w:tcPr>
          <w:p w14:paraId="62FF36EA" w14:textId="753545EB" w:rsidR="00903187" w:rsidRDefault="00903187" w:rsidP="00D85400">
            <w:pPr>
              <w:spacing w:line="276" w:lineRule="auto"/>
              <w:rPr>
                <w:rFonts w:ascii="Arial" w:hAnsi="Arial" w:cs="Arial"/>
              </w:rPr>
            </w:pPr>
            <w:r w:rsidRPr="00CA6930">
              <w:rPr>
                <w:rFonts w:ascii="Arial" w:hAnsi="Arial" w:cs="Arial"/>
                <w:noProof/>
              </w:rPr>
              <w:drawing>
                <wp:inline distT="0" distB="0" distL="0" distR="0" wp14:anchorId="375FC921" wp14:editId="17C82C8E">
                  <wp:extent cx="2114550" cy="637909"/>
                  <wp:effectExtent l="0" t="0" r="0" b="0"/>
                  <wp:docPr id="185" name="Picture 18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Graphical user interface, 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0188" cy="654694"/>
                          </a:xfrm>
                          <a:prstGeom prst="rect">
                            <a:avLst/>
                          </a:prstGeom>
                          <a:noFill/>
                          <a:ln>
                            <a:noFill/>
                          </a:ln>
                          <a:effectLst/>
                        </pic:spPr>
                      </pic:pic>
                    </a:graphicData>
                  </a:graphic>
                </wp:inline>
              </w:drawing>
            </w:r>
          </w:p>
        </w:tc>
        <w:tc>
          <w:tcPr>
            <w:tcW w:w="4508" w:type="dxa"/>
            <w:tcBorders>
              <w:top w:val="nil"/>
              <w:left w:val="nil"/>
              <w:bottom w:val="nil"/>
              <w:right w:val="nil"/>
            </w:tcBorders>
          </w:tcPr>
          <w:p w14:paraId="73EAA64B" w14:textId="77777777" w:rsidR="00903187" w:rsidRDefault="00903187" w:rsidP="00D85400">
            <w:pPr>
              <w:spacing w:line="276" w:lineRule="auto"/>
              <w:rPr>
                <w:rFonts w:ascii="Arial" w:hAnsi="Arial" w:cs="Arial"/>
              </w:rPr>
            </w:pPr>
          </w:p>
          <w:p w14:paraId="0BFA7A12" w14:textId="77777777" w:rsidR="00903187" w:rsidRDefault="00903187" w:rsidP="00D85400">
            <w:pPr>
              <w:spacing w:line="276" w:lineRule="auto"/>
              <w:rPr>
                <w:rFonts w:ascii="Arial" w:hAnsi="Arial" w:cs="Arial"/>
              </w:rPr>
            </w:pPr>
            <w:r>
              <w:rPr>
                <w:noProof/>
              </w:rPr>
              <w:drawing>
                <wp:inline distT="0" distB="0" distL="0" distR="0" wp14:anchorId="3EEEB4B6" wp14:editId="66978634">
                  <wp:extent cx="2400300" cy="3032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632" cy="331213"/>
                          </a:xfrm>
                          <a:prstGeom prst="rect">
                            <a:avLst/>
                          </a:prstGeom>
                          <a:noFill/>
                          <a:ln>
                            <a:noFill/>
                          </a:ln>
                        </pic:spPr>
                      </pic:pic>
                    </a:graphicData>
                  </a:graphic>
                </wp:inline>
              </w:drawing>
            </w:r>
          </w:p>
        </w:tc>
      </w:tr>
    </w:tbl>
    <w:p w14:paraId="5628E1B5" w14:textId="705E4491" w:rsidR="004C7368" w:rsidRDefault="004C7368" w:rsidP="004C7368"/>
    <w:p w14:paraId="06D7EF31" w14:textId="0DE7BA47" w:rsidR="004C7368" w:rsidRDefault="004C7368" w:rsidP="004C7368"/>
    <w:p w14:paraId="36BB117A" w14:textId="0F14DAAF" w:rsidR="00252F05" w:rsidRPr="0090572E" w:rsidRDefault="004C7368" w:rsidP="004C7368">
      <w:pPr>
        <w:widowControl w:val="0"/>
        <w:rPr>
          <w:rFonts w:ascii="Arial" w:hAnsi="Arial" w:cs="Arial"/>
          <w:color w:val="595959" w:themeColor="text1" w:themeTint="A6"/>
          <w:sz w:val="32"/>
          <w:szCs w:val="32"/>
        </w:rPr>
      </w:pPr>
      <w:r w:rsidRPr="007221E1">
        <w:rPr>
          <w:rFonts w:ascii="Arial" w:hAnsi="Arial" w:cs="Arial"/>
          <w:color w:val="4C6380"/>
          <w:sz w:val="44"/>
          <w:szCs w:val="44"/>
        </w:rPr>
        <w:t>EXPRESSION OF INTEREST</w:t>
      </w:r>
      <w:r w:rsidRPr="004C7368">
        <w:rPr>
          <w:rFonts w:ascii="Arial" w:hAnsi="Arial" w:cs="Arial"/>
          <w:color w:val="4C6380"/>
          <w:sz w:val="44"/>
          <w:szCs w:val="44"/>
        </w:rPr>
        <w:t xml:space="preserve"> </w:t>
      </w:r>
      <w:r w:rsidRPr="004C7368">
        <w:rPr>
          <w:rFonts w:ascii="Arial" w:hAnsi="Arial" w:cs="Arial"/>
          <w:color w:val="4C6380"/>
          <w:sz w:val="44"/>
          <w:szCs w:val="44"/>
        </w:rPr>
        <w:br/>
      </w:r>
      <w:r w:rsidRPr="0090572E">
        <w:rPr>
          <w:rFonts w:ascii="Arial" w:hAnsi="Arial" w:cs="Arial"/>
          <w:color w:val="595959" w:themeColor="text1" w:themeTint="A6"/>
          <w:sz w:val="32"/>
          <w:szCs w:val="32"/>
        </w:rPr>
        <w:t xml:space="preserve">Advance </w:t>
      </w:r>
      <w:r w:rsidR="00C63027" w:rsidRPr="0090572E">
        <w:rPr>
          <w:rFonts w:ascii="Arial" w:hAnsi="Arial" w:cs="Arial"/>
          <w:color w:val="595959" w:themeColor="text1" w:themeTint="A6"/>
          <w:sz w:val="32"/>
          <w:szCs w:val="32"/>
        </w:rPr>
        <w:t>P</w:t>
      </w:r>
      <w:r w:rsidR="00852858" w:rsidRPr="0090572E">
        <w:rPr>
          <w:rFonts w:ascii="Arial" w:hAnsi="Arial" w:cs="Arial"/>
          <w:color w:val="595959" w:themeColor="text1" w:themeTint="A6"/>
          <w:sz w:val="32"/>
          <w:szCs w:val="32"/>
        </w:rPr>
        <w:t xml:space="preserve">urchase </w:t>
      </w:r>
      <w:r w:rsidR="00C63027" w:rsidRPr="0090572E">
        <w:rPr>
          <w:rFonts w:ascii="Arial" w:hAnsi="Arial" w:cs="Arial"/>
          <w:color w:val="595959" w:themeColor="text1" w:themeTint="A6"/>
          <w:sz w:val="32"/>
          <w:szCs w:val="32"/>
        </w:rPr>
        <w:t>A</w:t>
      </w:r>
      <w:r w:rsidR="00852858" w:rsidRPr="0090572E">
        <w:rPr>
          <w:rFonts w:ascii="Arial" w:hAnsi="Arial" w:cs="Arial"/>
          <w:color w:val="595959" w:themeColor="text1" w:themeTint="A6"/>
          <w:sz w:val="32"/>
          <w:szCs w:val="32"/>
        </w:rPr>
        <w:t>rrangement for</w:t>
      </w:r>
      <w:r w:rsidRPr="0090572E">
        <w:rPr>
          <w:rFonts w:ascii="Arial" w:hAnsi="Arial" w:cs="Arial"/>
          <w:color w:val="595959" w:themeColor="text1" w:themeTint="A6"/>
          <w:sz w:val="32"/>
          <w:szCs w:val="32"/>
        </w:rPr>
        <w:t xml:space="preserve"> </w:t>
      </w:r>
      <w:r w:rsidR="00045900">
        <w:rPr>
          <w:rFonts w:ascii="Arial" w:hAnsi="Arial" w:cs="Arial"/>
          <w:color w:val="595959" w:themeColor="text1" w:themeTint="A6"/>
          <w:sz w:val="32"/>
          <w:szCs w:val="32"/>
        </w:rPr>
        <w:t xml:space="preserve">Land </w:t>
      </w:r>
      <w:r w:rsidR="00EE237A">
        <w:rPr>
          <w:rFonts w:ascii="Arial" w:hAnsi="Arial" w:cs="Arial"/>
          <w:color w:val="595959" w:themeColor="text1" w:themeTint="A6"/>
          <w:sz w:val="32"/>
          <w:szCs w:val="32"/>
        </w:rPr>
        <w:t>P</w:t>
      </w:r>
      <w:bookmarkStart w:id="0" w:name="_GoBack"/>
      <w:bookmarkEnd w:id="0"/>
      <w:r w:rsidR="00045900">
        <w:rPr>
          <w:rFonts w:ascii="Arial" w:hAnsi="Arial" w:cs="Arial"/>
          <w:color w:val="595959" w:themeColor="text1" w:themeTint="A6"/>
          <w:sz w:val="32"/>
          <w:szCs w:val="32"/>
        </w:rPr>
        <w:t>urchase.</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tbl>
      <w:tblPr>
        <w:tblStyle w:val="TableGrid"/>
        <w:tblW w:w="10278" w:type="dxa"/>
        <w:tblLayout w:type="fixed"/>
        <w:tblLook w:val="04A0" w:firstRow="1" w:lastRow="0" w:firstColumn="1" w:lastColumn="0" w:noHBand="0" w:noVBand="1"/>
      </w:tblPr>
      <w:tblGrid>
        <w:gridCol w:w="2775"/>
        <w:gridCol w:w="7503"/>
      </w:tblGrid>
      <w:tr w:rsidR="004C7368" w14:paraId="3F5E5138" w14:textId="77777777" w:rsidTr="0090572E">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90572E">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90572E">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90572E">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90572E">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00761DC4" w14:textId="77777777" w:rsidR="00275B3C" w:rsidRDefault="00275B3C" w:rsidP="004C7368">
      <w:pPr>
        <w:rPr>
          <w:rFonts w:ascii="Arial" w:hAnsi="Arial" w:cs="Arial"/>
          <w:sz w:val="32"/>
          <w:szCs w:val="32"/>
        </w:rPr>
      </w:pPr>
    </w:p>
    <w:tbl>
      <w:tblPr>
        <w:tblStyle w:val="TableGrid"/>
        <w:tblW w:w="10278" w:type="dxa"/>
        <w:tblLayout w:type="fixed"/>
        <w:tblLook w:val="04A0" w:firstRow="1" w:lastRow="0" w:firstColumn="1" w:lastColumn="0" w:noHBand="0" w:noVBand="1"/>
      </w:tblPr>
      <w:tblGrid>
        <w:gridCol w:w="2775"/>
        <w:gridCol w:w="7503"/>
      </w:tblGrid>
      <w:tr w:rsidR="004C7368" w14:paraId="15AD7620" w14:textId="77777777" w:rsidTr="00045900">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045900">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70624001" w:rsidR="004C7368" w:rsidRPr="001C4962" w:rsidRDefault="00C87DC6" w:rsidP="00F30F49">
            <w:pPr>
              <w:rPr>
                <w:rFonts w:ascii="Arial" w:hAnsi="Arial" w:cs="Arial"/>
                <w:color w:val="4C6380"/>
              </w:rPr>
            </w:pPr>
            <w:r w:rsidRPr="00441018">
              <w:rPr>
                <w:rFonts w:ascii="Arial" w:hAnsi="Arial" w:cs="Arial"/>
                <w:color w:val="FF0000"/>
              </w:rPr>
              <w:t>Please include Eircode</w:t>
            </w:r>
            <w:r>
              <w:rPr>
                <w:rFonts w:ascii="Arial" w:hAnsi="Arial" w:cs="Arial"/>
                <w:color w:val="4C6380"/>
              </w:rPr>
              <w:t>.</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045900">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045900">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100A1EF3" w:rsidR="00935448" w:rsidRPr="001C4962" w:rsidRDefault="00045900" w:rsidP="00F30F49">
            <w:pPr>
              <w:rPr>
                <w:rFonts w:ascii="Arial" w:hAnsi="Arial" w:cs="Arial"/>
                <w:color w:val="4C6380"/>
              </w:rPr>
            </w:pPr>
            <w:r>
              <w:rPr>
                <w:rFonts w:ascii="Arial" w:hAnsi="Arial" w:cs="Arial"/>
                <w:color w:val="4C6380"/>
              </w:rPr>
              <w:t>Area</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275B3C" w14:paraId="4F77B6A7" w14:textId="77777777" w:rsidTr="00045900">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290B410E" w14:textId="0DD56911" w:rsidR="00275B3C" w:rsidRDefault="00275B3C" w:rsidP="00F30F49">
            <w:pPr>
              <w:rPr>
                <w:rFonts w:ascii="Arial" w:hAnsi="Arial" w:cs="Arial"/>
                <w:color w:val="4C6380"/>
              </w:rPr>
            </w:pPr>
            <w:r>
              <w:rPr>
                <w:rFonts w:ascii="Arial" w:hAnsi="Arial" w:cs="Arial"/>
                <w:color w:val="4C6380"/>
              </w:rPr>
              <w:t>Folio Number</w:t>
            </w:r>
          </w:p>
          <w:p w14:paraId="02667699" w14:textId="2FCB6FDB" w:rsidR="00275B3C" w:rsidRPr="003C1420" w:rsidRDefault="00275B3C" w:rsidP="00F30F49">
            <w:pPr>
              <w:rPr>
                <w:rFonts w:ascii="Arial" w:hAnsi="Arial" w:cs="Arial"/>
                <w:color w:val="4C6380"/>
              </w:rPr>
            </w:pPr>
          </w:p>
        </w:tc>
        <w:sdt>
          <w:sdtPr>
            <w:rPr>
              <w:rFonts w:ascii="Arial" w:hAnsi="Arial" w:cs="Arial"/>
            </w:rPr>
            <w:id w:val="-35429231"/>
            <w:placeholder>
              <w:docPart w:val="BF8AFCBE58C845A7BEFAE5E227CA8977"/>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FE06B0E" w14:textId="3C83C833" w:rsidR="00275B3C" w:rsidRPr="00275B3C" w:rsidRDefault="00275B3C" w:rsidP="00F30F49">
                <w:pPr>
                  <w:rPr>
                    <w:rFonts w:ascii="Arial" w:hAnsi="Arial" w:cs="Arial"/>
                    <w:b/>
                  </w:rPr>
                </w:pPr>
                <w:r w:rsidRPr="001C4962">
                  <w:rPr>
                    <w:rStyle w:val="PlaceholderText"/>
                    <w:rFonts w:ascii="Arial" w:hAnsi="Arial" w:cs="Arial"/>
                  </w:rPr>
                  <w:t>Click or tap here to enter text.</w:t>
                </w:r>
              </w:p>
            </w:tc>
          </w:sdtContent>
        </w:sdt>
      </w:tr>
      <w:tr w:rsidR="00275B3C" w14:paraId="17146449" w14:textId="77777777" w:rsidTr="00045900">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23A51842" w14:textId="49887250" w:rsidR="00275B3C" w:rsidRDefault="00275B3C" w:rsidP="00F30F49">
            <w:pPr>
              <w:rPr>
                <w:rFonts w:ascii="Arial" w:hAnsi="Arial" w:cs="Arial"/>
                <w:color w:val="4C6380"/>
              </w:rPr>
            </w:pPr>
            <w:r>
              <w:rPr>
                <w:rFonts w:ascii="Arial" w:hAnsi="Arial" w:cs="Arial"/>
                <w:color w:val="4C6380"/>
              </w:rPr>
              <w:t>Current Planning Zoning</w:t>
            </w:r>
          </w:p>
        </w:tc>
        <w:sdt>
          <w:sdtPr>
            <w:rPr>
              <w:rFonts w:ascii="Arial" w:hAnsi="Arial" w:cs="Arial"/>
            </w:rPr>
            <w:id w:val="1309513150"/>
            <w:placeholder>
              <w:docPart w:val="0FF2DAC372A047E8BE4A21DA1B2263A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FA06376" w14:textId="012FC67B" w:rsidR="00275B3C" w:rsidRDefault="00275B3C"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p w14:paraId="7F51DA74" w14:textId="77777777" w:rsidR="002E7862" w:rsidRPr="002E7862" w:rsidRDefault="002E7862" w:rsidP="002E7862">
      <w:pPr>
        <w:spacing w:after="0" w:line="240" w:lineRule="auto"/>
        <w:ind w:right="707"/>
        <w:rPr>
          <w:rFonts w:ascii="Arial" w:hAnsi="Arial" w:cs="Arial"/>
          <w:color w:val="4C6380"/>
        </w:rPr>
      </w:pPr>
    </w:p>
    <w:tbl>
      <w:tblPr>
        <w:tblStyle w:val="TableGrid"/>
        <w:tblW w:w="10278" w:type="dxa"/>
        <w:tblLayout w:type="fixed"/>
        <w:tblLook w:val="04A0" w:firstRow="1" w:lastRow="0" w:firstColumn="1" w:lastColumn="0" w:noHBand="0" w:noVBand="1"/>
      </w:tblPr>
      <w:tblGrid>
        <w:gridCol w:w="5139"/>
        <w:gridCol w:w="5139"/>
      </w:tblGrid>
      <w:tr w:rsidR="001E24C9" w14:paraId="46C92DC5" w14:textId="77777777" w:rsidTr="00A02784">
        <w:trPr>
          <w:trHeight w:val="455"/>
        </w:trPr>
        <w:tc>
          <w:tcPr>
            <w:tcW w:w="10278"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t>Proposal</w:t>
            </w:r>
          </w:p>
        </w:tc>
      </w:tr>
      <w:tr w:rsidR="001E24C9" w14:paraId="3F2C3371" w14:textId="77777777" w:rsidTr="00A02784">
        <w:trPr>
          <w:trHeight w:val="474"/>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A02784">
        <w:trPr>
          <w:trHeight w:val="4711"/>
        </w:trPr>
        <w:sdt>
          <w:sdtPr>
            <w:rPr>
              <w:rFonts w:ascii="Arial" w:hAnsi="Arial" w:cs="Arial"/>
            </w:rPr>
            <w:id w:val="-801459840"/>
            <w:placeholder>
              <w:docPart w:val="DefaultPlaceholder_-1854013440"/>
            </w:placeholder>
            <w:showingPlcHdr/>
          </w:sdtPr>
          <w:sdtEndPr/>
          <w:sdtContent>
            <w:tc>
              <w:tcPr>
                <w:tcW w:w="10278"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EE5ECD" w14:paraId="4AD7C816" w14:textId="77777777" w:rsidTr="00A02784">
        <w:trPr>
          <w:trHeight w:val="563"/>
        </w:trPr>
        <w:tc>
          <w:tcPr>
            <w:tcW w:w="5139" w:type="dxa"/>
            <w:tcBorders>
              <w:top w:val="single" w:sz="4" w:space="0" w:color="4C6380"/>
              <w:left w:val="single" w:sz="4" w:space="0" w:color="4C6380"/>
              <w:bottom w:val="single" w:sz="4" w:space="0" w:color="4C6380"/>
              <w:right w:val="single" w:sz="4" w:space="0" w:color="4C6380"/>
            </w:tcBorders>
            <w:vAlign w:val="center"/>
          </w:tcPr>
          <w:p w14:paraId="58C85FFF" w14:textId="65435C6C" w:rsidR="00EE5ECD" w:rsidRDefault="00EE5ECD" w:rsidP="00EE5ECD">
            <w:pPr>
              <w:rPr>
                <w:rFonts w:ascii="Arial" w:hAnsi="Arial" w:cs="Arial"/>
              </w:rPr>
            </w:pPr>
            <w:r w:rsidRPr="001C4962">
              <w:rPr>
                <w:rFonts w:ascii="Arial" w:hAnsi="Arial" w:cs="Arial"/>
                <w:color w:val="4C6380"/>
              </w:rPr>
              <w:t>Site map included with submission?</w:t>
            </w:r>
            <w:r>
              <w:rPr>
                <w:rFonts w:ascii="Arial" w:hAnsi="Arial" w:cs="Arial"/>
                <w:color w:val="4C6380"/>
              </w:rPr>
              <w:t xml:space="preserve"> Yes / No </w:t>
            </w:r>
          </w:p>
        </w:tc>
        <w:sdt>
          <w:sdtPr>
            <w:rPr>
              <w:rFonts w:ascii="Arial" w:hAnsi="Arial" w:cs="Arial"/>
            </w:rPr>
            <w:id w:val="275762579"/>
            <w:placeholder>
              <w:docPart w:val="9B921C3F02DB40F19EACCFAE8811F954"/>
            </w:placeholder>
            <w:showingPlcHdr/>
          </w:sdtPr>
          <w:sdtEndPr/>
          <w:sdtContent>
            <w:tc>
              <w:tcPr>
                <w:tcW w:w="5139"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786DE09E" w14:textId="6331D8EB" w:rsidR="00B0725F" w:rsidRDefault="00B0725F" w:rsidP="001E24C9">
      <w:pPr>
        <w:pStyle w:val="Default"/>
        <w:rPr>
          <w:rFonts w:ascii="Arial" w:hAnsi="Arial" w:cs="Arial"/>
          <w:b/>
          <w:bCs/>
          <w:color w:val="4C6380"/>
          <w:sz w:val="23"/>
          <w:szCs w:val="23"/>
        </w:rPr>
      </w:pPr>
    </w:p>
    <w:p w14:paraId="2548E020" w14:textId="37196D79" w:rsidR="00E948AE" w:rsidRPr="008F7698" w:rsidRDefault="00E948AE" w:rsidP="001E24C9">
      <w:pPr>
        <w:pStyle w:val="Default"/>
        <w:rPr>
          <w:rFonts w:ascii="Arial" w:hAnsi="Arial" w:cs="Arial"/>
          <w:b/>
          <w:bCs/>
          <w:color w:val="4C6380"/>
          <w:sz w:val="23"/>
          <w:szCs w:val="23"/>
        </w:rPr>
      </w:pPr>
    </w:p>
    <w:p w14:paraId="10E905E0" w14:textId="37D7F6CB" w:rsidR="005E041F" w:rsidRPr="0090572E" w:rsidRDefault="001E24C9" w:rsidP="003917E1">
      <w:pPr>
        <w:rPr>
          <w:rFonts w:ascii="Arial" w:hAnsi="Arial" w:cs="Arial"/>
          <w:sz w:val="23"/>
          <w:szCs w:val="23"/>
        </w:rPr>
      </w:pPr>
      <w:r w:rsidRPr="001E24C9">
        <w:rPr>
          <w:rFonts w:ascii="Arial" w:hAnsi="Arial" w:cs="Arial"/>
          <w:sz w:val="23"/>
          <w:szCs w:val="23"/>
        </w:rPr>
        <w:t>Please return th</w:t>
      </w:r>
      <w:r>
        <w:rPr>
          <w:rFonts w:ascii="Arial" w:hAnsi="Arial" w:cs="Arial"/>
          <w:sz w:val="23"/>
          <w:szCs w:val="23"/>
        </w:rPr>
        <w:t xml:space="preserve">is expression of interest form by email to: </w:t>
      </w:r>
      <w:hyperlink r:id="rId12" w:history="1">
        <w:r w:rsidR="005E041F" w:rsidRPr="00B30692">
          <w:rPr>
            <w:rStyle w:val="Hyperlink"/>
            <w:rFonts w:ascii="Arial" w:hAnsi="Arial" w:cs="Arial"/>
            <w:b/>
            <w:sz w:val="23"/>
            <w:szCs w:val="23"/>
          </w:rPr>
          <w:t>SHIP@meathcoco.ie</w:t>
        </w:r>
      </w:hyperlink>
    </w:p>
    <w:p w14:paraId="127DEB28" w14:textId="77777777" w:rsidR="005E041F" w:rsidRDefault="005E041F" w:rsidP="003917E1">
      <w:pPr>
        <w:rPr>
          <w:rFonts w:ascii="Arial" w:hAnsi="Arial" w:cs="Arial"/>
          <w:b/>
          <w:sz w:val="23"/>
          <w:szCs w:val="23"/>
        </w:rPr>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4A796AD5" w:rsidR="0027639F" w:rsidRDefault="0027639F" w:rsidP="001E24C9">
      <w:pPr>
        <w:rPr>
          <w:rFonts w:ascii="Arial" w:hAnsi="Arial" w:cs="Arial"/>
          <w:sz w:val="23"/>
          <w:szCs w:val="23"/>
        </w:rPr>
      </w:pPr>
      <w:r>
        <w:rPr>
          <w:rFonts w:ascii="Arial" w:hAnsi="Arial" w:cs="Arial"/>
          <w:sz w:val="23"/>
          <w:szCs w:val="23"/>
        </w:rPr>
        <w:t>Sign</w:t>
      </w:r>
      <w:r w:rsidR="005E041F">
        <w:rPr>
          <w:rFonts w:ascii="Arial" w:hAnsi="Arial" w:cs="Arial"/>
          <w:sz w:val="23"/>
          <w:szCs w:val="23"/>
        </w:rPr>
        <w:t>ed</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r w:rsidR="005E041F">
        <w:rPr>
          <w:rFonts w:ascii="Arial" w:hAnsi="Arial" w:cs="Arial"/>
          <w:sz w:val="23"/>
          <w:szCs w:val="23"/>
        </w:rPr>
        <w:t>d</w:t>
      </w:r>
    </w:p>
    <w:p w14:paraId="2F044712" w14:textId="199D8206" w:rsidR="00275B3C" w:rsidRDefault="00275B3C" w:rsidP="001E24C9">
      <w:pPr>
        <w:rPr>
          <w:rFonts w:ascii="Arial" w:hAnsi="Arial" w:cs="Arial"/>
          <w:sz w:val="23"/>
          <w:szCs w:val="23"/>
        </w:rPr>
      </w:pPr>
    </w:p>
    <w:p w14:paraId="62E11599" w14:textId="77777777" w:rsidR="009270DF" w:rsidRDefault="009270DF" w:rsidP="009270DF">
      <w:pPr>
        <w:rPr>
          <w:rFonts w:ascii="Arial" w:hAnsi="Arial" w:cs="Arial"/>
          <w:b/>
          <w:sz w:val="23"/>
          <w:szCs w:val="23"/>
        </w:rPr>
      </w:pPr>
      <w:r>
        <w:rPr>
          <w:rFonts w:ascii="Arial" w:hAnsi="Arial" w:cs="Arial"/>
          <w:b/>
          <w:sz w:val="23"/>
          <w:szCs w:val="23"/>
        </w:rPr>
        <w:t xml:space="preserve">Contact: </w:t>
      </w:r>
    </w:p>
    <w:p w14:paraId="6575BF49" w14:textId="05E1832B" w:rsidR="00275B3C" w:rsidRDefault="009270DF" w:rsidP="009270DF">
      <w:pPr>
        <w:rPr>
          <w:rFonts w:ascii="Arial" w:hAnsi="Arial" w:cs="Arial"/>
          <w:b/>
          <w:sz w:val="23"/>
          <w:szCs w:val="23"/>
        </w:rPr>
      </w:pPr>
      <w:r>
        <w:rPr>
          <w:rFonts w:ascii="Arial" w:hAnsi="Arial" w:cs="Arial"/>
          <w:b/>
          <w:sz w:val="23"/>
          <w:szCs w:val="23"/>
        </w:rPr>
        <w:t xml:space="preserve">For further details contact The SHIP Team, Housing Section, Meath County Council, </w:t>
      </w:r>
      <w:proofErr w:type="spellStart"/>
      <w:r>
        <w:rPr>
          <w:rFonts w:ascii="Arial" w:hAnsi="Arial" w:cs="Arial"/>
          <w:b/>
          <w:sz w:val="23"/>
          <w:szCs w:val="23"/>
        </w:rPr>
        <w:t>Buvinda</w:t>
      </w:r>
      <w:proofErr w:type="spellEnd"/>
      <w:r>
        <w:rPr>
          <w:rFonts w:ascii="Arial" w:hAnsi="Arial" w:cs="Arial"/>
          <w:b/>
          <w:sz w:val="23"/>
          <w:szCs w:val="23"/>
        </w:rPr>
        <w:t xml:space="preserve"> House, Navan, Co. Meath, C15 C7X3, Telephone: 046-9097453.</w:t>
      </w:r>
    </w:p>
    <w:sectPr w:rsidR="00275B3C" w:rsidSect="002E7862">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FEDC" w14:textId="77777777" w:rsidR="00062437" w:rsidRDefault="00062437" w:rsidP="002F1ACB">
      <w:pPr>
        <w:spacing w:after="0" w:line="240" w:lineRule="auto"/>
      </w:pPr>
      <w:r>
        <w:separator/>
      </w:r>
    </w:p>
  </w:endnote>
  <w:endnote w:type="continuationSeparator" w:id="0">
    <w:p w14:paraId="40CF5F4E" w14:textId="77777777" w:rsidR="00062437" w:rsidRDefault="00062437" w:rsidP="002F1ACB">
      <w:pPr>
        <w:spacing w:after="0" w:line="240" w:lineRule="auto"/>
      </w:pPr>
      <w:r>
        <w:continuationSeparator/>
      </w:r>
    </w:p>
  </w:endnote>
  <w:endnote w:type="continuationNotice" w:id="1">
    <w:p w14:paraId="73771424" w14:textId="77777777" w:rsidR="00062437" w:rsidRDefault="00062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D39B9" w14:textId="77777777" w:rsidR="00062437" w:rsidRDefault="00062437" w:rsidP="002F1ACB">
      <w:pPr>
        <w:spacing w:after="0" w:line="240" w:lineRule="auto"/>
      </w:pPr>
      <w:r>
        <w:separator/>
      </w:r>
    </w:p>
  </w:footnote>
  <w:footnote w:type="continuationSeparator" w:id="0">
    <w:p w14:paraId="61D6B34B" w14:textId="77777777" w:rsidR="00062437" w:rsidRDefault="00062437" w:rsidP="002F1ACB">
      <w:pPr>
        <w:spacing w:after="0" w:line="240" w:lineRule="auto"/>
      </w:pPr>
      <w:r>
        <w:continuationSeparator/>
      </w:r>
    </w:p>
  </w:footnote>
  <w:footnote w:type="continuationNotice" w:id="1">
    <w:p w14:paraId="6A525CDD" w14:textId="77777777" w:rsidR="00062437" w:rsidRDefault="0006243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45900"/>
    <w:rsid w:val="00062437"/>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5B3C"/>
    <w:rsid w:val="0027639F"/>
    <w:rsid w:val="00293535"/>
    <w:rsid w:val="002E2C73"/>
    <w:rsid w:val="002E42E3"/>
    <w:rsid w:val="002E7862"/>
    <w:rsid w:val="002F1ACB"/>
    <w:rsid w:val="002F4289"/>
    <w:rsid w:val="003036F1"/>
    <w:rsid w:val="00315615"/>
    <w:rsid w:val="00335673"/>
    <w:rsid w:val="0034668F"/>
    <w:rsid w:val="003562A1"/>
    <w:rsid w:val="003917E1"/>
    <w:rsid w:val="003A0FE3"/>
    <w:rsid w:val="003A220A"/>
    <w:rsid w:val="003A2538"/>
    <w:rsid w:val="003C1420"/>
    <w:rsid w:val="00441018"/>
    <w:rsid w:val="0044108A"/>
    <w:rsid w:val="00481859"/>
    <w:rsid w:val="00497379"/>
    <w:rsid w:val="004B181A"/>
    <w:rsid w:val="004B69D4"/>
    <w:rsid w:val="004C7368"/>
    <w:rsid w:val="00560E61"/>
    <w:rsid w:val="00571C37"/>
    <w:rsid w:val="005728F5"/>
    <w:rsid w:val="005A7D4F"/>
    <w:rsid w:val="005C6965"/>
    <w:rsid w:val="005E041F"/>
    <w:rsid w:val="005E0E17"/>
    <w:rsid w:val="006A764B"/>
    <w:rsid w:val="006B4526"/>
    <w:rsid w:val="006C0854"/>
    <w:rsid w:val="006E5464"/>
    <w:rsid w:val="007119FC"/>
    <w:rsid w:val="00714B32"/>
    <w:rsid w:val="007221E1"/>
    <w:rsid w:val="00736C69"/>
    <w:rsid w:val="00745A78"/>
    <w:rsid w:val="007B2608"/>
    <w:rsid w:val="007B6FD4"/>
    <w:rsid w:val="007F55FC"/>
    <w:rsid w:val="00852858"/>
    <w:rsid w:val="008928AB"/>
    <w:rsid w:val="008F7698"/>
    <w:rsid w:val="00903187"/>
    <w:rsid w:val="0090572E"/>
    <w:rsid w:val="009270DF"/>
    <w:rsid w:val="00935448"/>
    <w:rsid w:val="0095619B"/>
    <w:rsid w:val="009770F8"/>
    <w:rsid w:val="009A42C4"/>
    <w:rsid w:val="00A02784"/>
    <w:rsid w:val="00A63D7B"/>
    <w:rsid w:val="00A867C7"/>
    <w:rsid w:val="00AB3369"/>
    <w:rsid w:val="00AF75FA"/>
    <w:rsid w:val="00B0725F"/>
    <w:rsid w:val="00B81A32"/>
    <w:rsid w:val="00B950B3"/>
    <w:rsid w:val="00BA477F"/>
    <w:rsid w:val="00BA7BB7"/>
    <w:rsid w:val="00BD468C"/>
    <w:rsid w:val="00BE462A"/>
    <w:rsid w:val="00BF779D"/>
    <w:rsid w:val="00C27B89"/>
    <w:rsid w:val="00C55006"/>
    <w:rsid w:val="00C63027"/>
    <w:rsid w:val="00C87DC6"/>
    <w:rsid w:val="00CA57A0"/>
    <w:rsid w:val="00CC7234"/>
    <w:rsid w:val="00D63D31"/>
    <w:rsid w:val="00DC6D94"/>
    <w:rsid w:val="00DD6AD1"/>
    <w:rsid w:val="00DF455A"/>
    <w:rsid w:val="00DF7306"/>
    <w:rsid w:val="00DF78D1"/>
    <w:rsid w:val="00E73CCD"/>
    <w:rsid w:val="00E90B04"/>
    <w:rsid w:val="00E948AE"/>
    <w:rsid w:val="00EA0057"/>
    <w:rsid w:val="00ED19A5"/>
    <w:rsid w:val="00EE237A"/>
    <w:rsid w:val="00EE5ECD"/>
    <w:rsid w:val="00F1447A"/>
    <w:rsid w:val="00F17EB5"/>
    <w:rsid w:val="00F24437"/>
    <w:rsid w:val="00F249BA"/>
    <w:rsid w:val="00F30F49"/>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character" w:styleId="Hyperlink">
    <w:name w:val="Hyperlink"/>
    <w:basedOn w:val="DefaultParagraphFont"/>
    <w:uiPriority w:val="99"/>
    <w:unhideWhenUsed/>
    <w:rsid w:val="005E041F"/>
    <w:rPr>
      <w:color w:val="0563C1" w:themeColor="hyperlink"/>
      <w:u w:val="single"/>
    </w:rPr>
  </w:style>
  <w:style w:type="character" w:styleId="UnresolvedMention">
    <w:name w:val="Unresolved Mention"/>
    <w:basedOn w:val="DefaultParagraphFont"/>
    <w:uiPriority w:val="99"/>
    <w:semiHidden/>
    <w:unhideWhenUsed/>
    <w:rsid w:val="005E041F"/>
    <w:rPr>
      <w:color w:val="605E5C"/>
      <w:shd w:val="clear" w:color="auto" w:fill="E1DFDD"/>
    </w:rPr>
  </w:style>
  <w:style w:type="paragraph" w:styleId="BalloonText">
    <w:name w:val="Balloon Text"/>
    <w:basedOn w:val="Normal"/>
    <w:link w:val="BalloonTextChar"/>
    <w:uiPriority w:val="99"/>
    <w:semiHidden/>
    <w:unhideWhenUsed/>
    <w:rsid w:val="00ED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5840">
      <w:bodyDiv w:val="1"/>
      <w:marLeft w:val="0"/>
      <w:marRight w:val="0"/>
      <w:marTop w:val="0"/>
      <w:marBottom w:val="0"/>
      <w:divBdr>
        <w:top w:val="none" w:sz="0" w:space="0" w:color="auto"/>
        <w:left w:val="none" w:sz="0" w:space="0" w:color="auto"/>
        <w:bottom w:val="none" w:sz="0" w:space="0" w:color="auto"/>
        <w:right w:val="none" w:sz="0" w:space="0" w:color="auto"/>
      </w:divBdr>
    </w:div>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IP@meath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BF8AFCBE58C845A7BEFAE5E227CA8977"/>
        <w:category>
          <w:name w:val="General"/>
          <w:gallery w:val="placeholder"/>
        </w:category>
        <w:types>
          <w:type w:val="bbPlcHdr"/>
        </w:types>
        <w:behaviors>
          <w:behavior w:val="content"/>
        </w:behaviors>
        <w:guid w:val="{89E6048A-3E9D-40B9-AD27-C048604CF2DC}"/>
      </w:docPartPr>
      <w:docPartBody>
        <w:p w:rsidR="00195251" w:rsidRDefault="009A1CBC" w:rsidP="009A1CBC">
          <w:pPr>
            <w:pStyle w:val="BF8AFCBE58C845A7BEFAE5E227CA8977"/>
          </w:pPr>
          <w:r w:rsidRPr="005F3587">
            <w:rPr>
              <w:rStyle w:val="PlaceholderText"/>
            </w:rPr>
            <w:t>Click or tap here to enter text.</w:t>
          </w:r>
        </w:p>
      </w:docPartBody>
    </w:docPart>
    <w:docPart>
      <w:docPartPr>
        <w:name w:val="0FF2DAC372A047E8BE4A21DA1B2263A1"/>
        <w:category>
          <w:name w:val="General"/>
          <w:gallery w:val="placeholder"/>
        </w:category>
        <w:types>
          <w:type w:val="bbPlcHdr"/>
        </w:types>
        <w:behaviors>
          <w:behavior w:val="content"/>
        </w:behaviors>
        <w:guid w:val="{48E4DD23-667E-46F1-95A0-B91E37AE6817}"/>
      </w:docPartPr>
      <w:docPartBody>
        <w:p w:rsidR="00195251" w:rsidRDefault="009A1CBC" w:rsidP="009A1CBC">
          <w:pPr>
            <w:pStyle w:val="0FF2DAC372A047E8BE4A21DA1B2263A1"/>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95251"/>
    <w:rsid w:val="001D5B16"/>
    <w:rsid w:val="003B7E36"/>
    <w:rsid w:val="004839E3"/>
    <w:rsid w:val="00645EF8"/>
    <w:rsid w:val="007615C7"/>
    <w:rsid w:val="0078703E"/>
    <w:rsid w:val="009454CE"/>
    <w:rsid w:val="009A1CBC"/>
    <w:rsid w:val="009E2092"/>
    <w:rsid w:val="00AB7B1D"/>
    <w:rsid w:val="00B15BE6"/>
    <w:rsid w:val="00B8106A"/>
    <w:rsid w:val="00B93CA0"/>
    <w:rsid w:val="00C626C1"/>
    <w:rsid w:val="00CB5CC9"/>
    <w:rsid w:val="00E30308"/>
    <w:rsid w:val="00E926F4"/>
    <w:rsid w:val="00F1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CBC"/>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 w:type="paragraph" w:customStyle="1" w:styleId="BF8AFCBE58C845A7BEFAE5E227CA8977">
    <w:name w:val="BF8AFCBE58C845A7BEFAE5E227CA8977"/>
    <w:rsid w:val="009A1CBC"/>
  </w:style>
  <w:style w:type="paragraph" w:customStyle="1" w:styleId="0FF2DAC372A047E8BE4A21DA1B2263A1">
    <w:name w:val="0FF2DAC372A047E8BE4A21DA1B2263A1"/>
    <w:rsid w:val="009A1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2.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4D0F0-9EAF-424D-95C9-E0E04DEEF907}">
  <ds:schemaRefs>
    <ds:schemaRef ds:uri="0155a485-0adc-4515-b5be-36da48e72880"/>
    <ds:schemaRef ds:uri="http://purl.org/dc/terms/"/>
    <ds:schemaRef ds:uri="http://schemas.openxmlformats.org/package/2006/metadata/core-properties"/>
    <ds:schemaRef ds:uri="219380ff-57d3-4995-a863-48eec5a0f8b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1282AD-4173-4222-B44F-69BC9B23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Carol O'Hare</cp:lastModifiedBy>
  <cp:revision>5</cp:revision>
  <dcterms:created xsi:type="dcterms:W3CDTF">2023-06-14T15:02:00Z</dcterms:created>
  <dcterms:modified xsi:type="dcterms:W3CDTF">2023-06-14T15:34:00Z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