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34" w:rsidRDefault="00522192" w:rsidP="002B0B0F">
      <w:pPr>
        <w:jc w:val="center"/>
        <w:rPr>
          <w:b/>
          <w:sz w:val="36"/>
          <w:szCs w:val="36"/>
          <w:u w:val="single"/>
          <w:lang w:val="en-IE"/>
        </w:rPr>
      </w:pPr>
      <w:r>
        <w:rPr>
          <w:b/>
          <w:noProof/>
          <w:sz w:val="36"/>
          <w:szCs w:val="36"/>
          <w:u w:val="single"/>
          <w:lang w:val="en-IE" w:eastAsia="en-IE"/>
        </w:rPr>
        <w:drawing>
          <wp:anchor distT="0" distB="0" distL="114300" distR="114300" simplePos="0" relativeHeight="251657728" behindDoc="1" locked="0" layoutInCell="1" allowOverlap="1">
            <wp:simplePos x="0" y="0"/>
            <wp:positionH relativeFrom="column">
              <wp:posOffset>2175510</wp:posOffset>
            </wp:positionH>
            <wp:positionV relativeFrom="paragraph">
              <wp:posOffset>-568960</wp:posOffset>
            </wp:positionV>
            <wp:extent cx="1076325" cy="1247775"/>
            <wp:effectExtent l="19050" t="0" r="9525" b="0"/>
            <wp:wrapTight wrapText="bothSides">
              <wp:wrapPolygon edited="0">
                <wp:start x="-382" y="0"/>
                <wp:lineTo x="-382" y="21435"/>
                <wp:lineTo x="21791" y="21435"/>
                <wp:lineTo x="21791" y="0"/>
                <wp:lineTo x="-382" y="0"/>
              </wp:wrapPolygon>
            </wp:wrapTight>
            <wp:docPr id="2" name="Picture 2" descr="mcc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_crest"/>
                    <pic:cNvPicPr>
                      <a:picLocks noChangeAspect="1" noChangeArrowheads="1"/>
                    </pic:cNvPicPr>
                  </pic:nvPicPr>
                  <pic:blipFill>
                    <a:blip r:embed="rId8" cstate="print"/>
                    <a:srcRect/>
                    <a:stretch>
                      <a:fillRect/>
                    </a:stretch>
                  </pic:blipFill>
                  <pic:spPr bwMode="auto">
                    <a:xfrm>
                      <a:off x="0" y="0"/>
                      <a:ext cx="1076325" cy="1247775"/>
                    </a:xfrm>
                    <a:prstGeom prst="rect">
                      <a:avLst/>
                    </a:prstGeom>
                    <a:noFill/>
                  </pic:spPr>
                </pic:pic>
              </a:graphicData>
            </a:graphic>
          </wp:anchor>
        </w:drawing>
      </w:r>
    </w:p>
    <w:p w:rsidR="00764434" w:rsidRDefault="00764434" w:rsidP="002B0B0F">
      <w:pPr>
        <w:jc w:val="center"/>
        <w:rPr>
          <w:b/>
          <w:sz w:val="36"/>
          <w:szCs w:val="36"/>
          <w:u w:val="single"/>
          <w:lang w:val="en-IE"/>
        </w:rPr>
      </w:pPr>
    </w:p>
    <w:p w:rsidR="00764434" w:rsidRDefault="00764434" w:rsidP="002B0B0F">
      <w:pPr>
        <w:jc w:val="center"/>
        <w:rPr>
          <w:b/>
          <w:sz w:val="36"/>
          <w:szCs w:val="36"/>
          <w:u w:val="single"/>
          <w:lang w:val="en-IE"/>
        </w:rPr>
      </w:pPr>
    </w:p>
    <w:p w:rsidR="002B0B0F" w:rsidRPr="00764434" w:rsidRDefault="00E43A66" w:rsidP="002B0B0F">
      <w:pPr>
        <w:jc w:val="center"/>
        <w:rPr>
          <w:b/>
          <w:sz w:val="22"/>
          <w:szCs w:val="36"/>
          <w:u w:val="single"/>
          <w:lang w:val="en-IE"/>
        </w:rPr>
      </w:pPr>
      <w:r w:rsidRPr="00764434">
        <w:rPr>
          <w:b/>
          <w:sz w:val="22"/>
          <w:szCs w:val="36"/>
          <w:u w:val="single"/>
          <w:lang w:val="en-IE"/>
        </w:rPr>
        <w:t>MEATH COUNTY COUNCIL</w:t>
      </w:r>
    </w:p>
    <w:p w:rsidR="00432627" w:rsidRPr="000E1994" w:rsidRDefault="00432627" w:rsidP="00432627">
      <w:pPr>
        <w:jc w:val="center"/>
        <w:rPr>
          <w:rFonts w:asciiTheme="minorHAnsi" w:hAnsiTheme="minorHAnsi"/>
          <w:b/>
          <w:sz w:val="22"/>
          <w:szCs w:val="36"/>
          <w:u w:val="single"/>
          <w:lang w:val="en-IE"/>
        </w:rPr>
      </w:pPr>
      <w:r w:rsidRPr="000E1994">
        <w:rPr>
          <w:rFonts w:asciiTheme="minorHAnsi" w:hAnsiTheme="minorHAnsi"/>
          <w:b/>
          <w:sz w:val="22"/>
          <w:szCs w:val="36"/>
          <w:u w:val="single"/>
          <w:lang w:val="en-IE"/>
        </w:rPr>
        <w:t xml:space="preserve">APPLICATION FOR PERMISSION TO ERECT SIGNAGE </w:t>
      </w:r>
      <w:r>
        <w:rPr>
          <w:rFonts w:asciiTheme="minorHAnsi" w:hAnsiTheme="minorHAnsi"/>
          <w:b/>
          <w:sz w:val="22"/>
          <w:szCs w:val="36"/>
          <w:u w:val="single"/>
          <w:lang w:val="en-IE"/>
        </w:rPr>
        <w:t xml:space="preserve">FOR NON-COMMERCIAL </w:t>
      </w:r>
      <w:r w:rsidRPr="000E1994">
        <w:rPr>
          <w:rFonts w:asciiTheme="minorHAnsi" w:hAnsiTheme="minorHAnsi"/>
          <w:b/>
          <w:sz w:val="22"/>
          <w:szCs w:val="36"/>
          <w:u w:val="single"/>
          <w:lang w:val="en-IE"/>
        </w:rPr>
        <w:t>EVENT</w:t>
      </w:r>
    </w:p>
    <w:p w:rsidR="00AA7199" w:rsidRDefault="00AA7199" w:rsidP="002B0B0F">
      <w:pPr>
        <w:jc w:val="center"/>
        <w:rPr>
          <w:b/>
          <w:u w:val="single"/>
          <w:lang w:val="en-IE"/>
        </w:rPr>
      </w:pPr>
    </w:p>
    <w:p w:rsidR="00BA1DF5" w:rsidRPr="00BA1DF5" w:rsidRDefault="00BA1DF5" w:rsidP="00BA1DF5">
      <w:pPr>
        <w:jc w:val="center"/>
        <w:rPr>
          <w:b/>
          <w:color w:val="FF0000"/>
          <w:sz w:val="20"/>
          <w:szCs w:val="20"/>
          <w:u w:val="single"/>
          <w:lang w:val="en-IE"/>
        </w:rPr>
      </w:pPr>
      <w:r w:rsidRPr="00BA1DF5">
        <w:rPr>
          <w:b/>
          <w:color w:val="FF0000"/>
          <w:sz w:val="20"/>
          <w:szCs w:val="20"/>
          <w:u w:val="single"/>
          <w:lang w:val="en-IE"/>
        </w:rPr>
        <w:t>*This form is not applicable to commercial business/entities – for such signage please consult Section 254 of the planning and Development Act 2011</w:t>
      </w:r>
    </w:p>
    <w:p w:rsidR="00BA1DF5" w:rsidRPr="00AA7199" w:rsidRDefault="00BA1DF5" w:rsidP="00BA1DF5">
      <w:pPr>
        <w:jc w:val="center"/>
        <w:rPr>
          <w:b/>
          <w:u w:val="single"/>
          <w:lang w:val="en-IE"/>
        </w:rPr>
      </w:pPr>
    </w:p>
    <w:p w:rsidR="00764434" w:rsidRPr="00BA1DF5" w:rsidRDefault="00764434" w:rsidP="00BA1DF5">
      <w:pPr>
        <w:jc w:val="center"/>
        <w:rPr>
          <w:b/>
          <w:sz w:val="22"/>
          <w:szCs w:val="36"/>
          <w:u w:val="single"/>
          <w:lang w:val="en-IE"/>
        </w:rPr>
      </w:pPr>
    </w:p>
    <w:p w:rsidR="00764434" w:rsidRDefault="00764434" w:rsidP="002B0B0F">
      <w:pPr>
        <w:rPr>
          <w:b/>
          <w:sz w:val="26"/>
          <w:szCs w:val="36"/>
          <w:lang w:val="en-IE"/>
        </w:rPr>
      </w:pPr>
      <w:r w:rsidRPr="00BA1DF5">
        <w:rPr>
          <w:b/>
          <w:sz w:val="22"/>
          <w:szCs w:val="36"/>
          <w:lang w:val="en-IE"/>
        </w:rPr>
        <w:t xml:space="preserve">Name of Group or Club or </w:t>
      </w:r>
      <w:r w:rsidR="00BA1DF5">
        <w:rPr>
          <w:b/>
          <w:sz w:val="22"/>
          <w:szCs w:val="36"/>
          <w:lang w:val="en-IE"/>
        </w:rPr>
        <w:t xml:space="preserve">Charitable </w:t>
      </w:r>
      <w:r w:rsidRPr="00BA1DF5">
        <w:rPr>
          <w:b/>
          <w:sz w:val="22"/>
          <w:szCs w:val="36"/>
          <w:lang w:val="en-IE"/>
        </w:rPr>
        <w:t>Event:</w:t>
      </w:r>
      <w:r w:rsidRPr="00764434">
        <w:rPr>
          <w:b/>
          <w:sz w:val="26"/>
          <w:szCs w:val="36"/>
          <w:lang w:val="en-IE"/>
        </w:rPr>
        <w:t xml:space="preserve">  </w:t>
      </w:r>
      <w:r>
        <w:rPr>
          <w:b/>
          <w:sz w:val="26"/>
          <w:szCs w:val="36"/>
          <w:lang w:val="en-IE"/>
        </w:rPr>
        <w:t>___________________________</w:t>
      </w:r>
      <w:r w:rsidR="00BA1DF5">
        <w:rPr>
          <w:b/>
          <w:sz w:val="26"/>
          <w:szCs w:val="36"/>
          <w:lang w:val="en-IE"/>
        </w:rPr>
        <w:t>_</w:t>
      </w:r>
      <w:r>
        <w:rPr>
          <w:b/>
          <w:sz w:val="26"/>
          <w:szCs w:val="36"/>
          <w:lang w:val="en-IE"/>
        </w:rPr>
        <w:t>_</w:t>
      </w:r>
    </w:p>
    <w:p w:rsidR="00764434" w:rsidRPr="00764434" w:rsidRDefault="00764434" w:rsidP="002B0B0F">
      <w:pPr>
        <w:rPr>
          <w:b/>
          <w:sz w:val="26"/>
          <w:szCs w:val="36"/>
          <w:lang w:val="en-IE"/>
        </w:rPr>
      </w:pPr>
      <w:r>
        <w:rPr>
          <w:b/>
          <w:sz w:val="26"/>
          <w:szCs w:val="36"/>
          <w:lang w:val="en-IE"/>
        </w:rPr>
        <w:t>_______________________________________________________________</w:t>
      </w:r>
    </w:p>
    <w:p w:rsidR="00764434" w:rsidRDefault="00764434" w:rsidP="002B0B0F">
      <w:pPr>
        <w:rPr>
          <w:b/>
          <w:sz w:val="26"/>
          <w:szCs w:val="36"/>
          <w:lang w:val="en-IE"/>
        </w:rPr>
      </w:pPr>
    </w:p>
    <w:p w:rsidR="00764434" w:rsidRDefault="00764434" w:rsidP="002B0B0F">
      <w:pPr>
        <w:rPr>
          <w:b/>
          <w:sz w:val="26"/>
          <w:szCs w:val="36"/>
          <w:lang w:val="en-IE"/>
        </w:rPr>
      </w:pPr>
      <w:r w:rsidRPr="00BA1DF5">
        <w:rPr>
          <w:b/>
          <w:sz w:val="22"/>
          <w:szCs w:val="36"/>
          <w:lang w:val="en-IE"/>
        </w:rPr>
        <w:t>Applicant Name and Relationship to Group:</w:t>
      </w:r>
      <w:r>
        <w:rPr>
          <w:b/>
          <w:sz w:val="26"/>
          <w:szCs w:val="36"/>
          <w:lang w:val="en-IE"/>
        </w:rPr>
        <w:t xml:space="preserve">  ________________________</w:t>
      </w:r>
      <w:r w:rsidR="00BA1DF5">
        <w:rPr>
          <w:b/>
          <w:sz w:val="26"/>
          <w:szCs w:val="36"/>
          <w:lang w:val="en-IE"/>
        </w:rPr>
        <w:t>______</w:t>
      </w:r>
    </w:p>
    <w:p w:rsidR="00764434" w:rsidRDefault="00764434" w:rsidP="002B0B0F">
      <w:pPr>
        <w:rPr>
          <w:b/>
          <w:sz w:val="26"/>
          <w:szCs w:val="36"/>
          <w:lang w:val="en-IE"/>
        </w:rPr>
      </w:pPr>
    </w:p>
    <w:p w:rsidR="002B0B0F" w:rsidRDefault="002B0B0F" w:rsidP="002B0B0F">
      <w:pPr>
        <w:rPr>
          <w:b/>
          <w:sz w:val="26"/>
          <w:szCs w:val="36"/>
          <w:lang w:val="en-IE"/>
        </w:rPr>
      </w:pPr>
      <w:r w:rsidRPr="00BA1DF5">
        <w:rPr>
          <w:b/>
          <w:sz w:val="22"/>
          <w:szCs w:val="36"/>
          <w:lang w:val="en-IE"/>
        </w:rPr>
        <w:t xml:space="preserve">Address of </w:t>
      </w:r>
      <w:r w:rsidR="00764434" w:rsidRPr="00BA1DF5">
        <w:rPr>
          <w:b/>
          <w:sz w:val="22"/>
          <w:szCs w:val="36"/>
          <w:lang w:val="en-IE"/>
        </w:rPr>
        <w:t>Applicant:</w:t>
      </w:r>
      <w:r w:rsidR="00764434">
        <w:rPr>
          <w:b/>
          <w:sz w:val="26"/>
          <w:szCs w:val="36"/>
          <w:lang w:val="en-IE"/>
        </w:rPr>
        <w:t xml:space="preserve">  _______________________________________</w:t>
      </w:r>
      <w:r w:rsidR="00BA1DF5">
        <w:rPr>
          <w:b/>
          <w:sz w:val="26"/>
          <w:szCs w:val="36"/>
          <w:lang w:val="en-IE"/>
        </w:rPr>
        <w:t>__</w:t>
      </w:r>
      <w:r w:rsidR="00764434">
        <w:rPr>
          <w:b/>
          <w:sz w:val="26"/>
          <w:szCs w:val="36"/>
          <w:lang w:val="en-IE"/>
        </w:rPr>
        <w:t>_____</w:t>
      </w:r>
    </w:p>
    <w:p w:rsidR="00764434" w:rsidRPr="00764434" w:rsidRDefault="00764434" w:rsidP="002B0B0F">
      <w:pPr>
        <w:rPr>
          <w:b/>
          <w:sz w:val="26"/>
          <w:szCs w:val="36"/>
          <w:lang w:val="en-IE"/>
        </w:rPr>
      </w:pPr>
      <w:r>
        <w:rPr>
          <w:b/>
          <w:sz w:val="26"/>
          <w:szCs w:val="36"/>
          <w:lang w:val="en-IE"/>
        </w:rPr>
        <w:t>_______________________________________________________________</w:t>
      </w:r>
    </w:p>
    <w:p w:rsidR="002B0B0F" w:rsidRDefault="002B0B0F" w:rsidP="002B0B0F">
      <w:pPr>
        <w:rPr>
          <w:b/>
          <w:sz w:val="36"/>
          <w:szCs w:val="36"/>
          <w:u w:val="single"/>
          <w:lang w:val="en-IE"/>
        </w:rPr>
      </w:pPr>
    </w:p>
    <w:p w:rsidR="002B0B0F" w:rsidRDefault="00FA05DC" w:rsidP="002B0B0F">
      <w:pPr>
        <w:rPr>
          <w:b/>
          <w:sz w:val="26"/>
          <w:szCs w:val="36"/>
          <w:lang w:val="en-IE"/>
        </w:rPr>
      </w:pPr>
      <w:r w:rsidRPr="00BA1DF5">
        <w:rPr>
          <w:b/>
          <w:sz w:val="22"/>
          <w:szCs w:val="36"/>
          <w:lang w:val="en-IE"/>
        </w:rPr>
        <w:t>Contact Number:</w:t>
      </w:r>
      <w:r>
        <w:rPr>
          <w:b/>
          <w:sz w:val="26"/>
          <w:szCs w:val="36"/>
          <w:lang w:val="en-IE"/>
        </w:rPr>
        <w:t xml:space="preserve">  ____________</w:t>
      </w:r>
      <w:r w:rsidR="00764434">
        <w:rPr>
          <w:b/>
          <w:sz w:val="26"/>
          <w:szCs w:val="36"/>
          <w:lang w:val="en-IE"/>
        </w:rPr>
        <w:t>_______</w:t>
      </w:r>
      <w:r w:rsidR="00BA1DF5">
        <w:rPr>
          <w:b/>
          <w:sz w:val="26"/>
          <w:szCs w:val="36"/>
          <w:lang w:val="en-IE"/>
        </w:rPr>
        <w:t>__</w:t>
      </w:r>
      <w:r w:rsidR="00764434">
        <w:rPr>
          <w:b/>
          <w:sz w:val="26"/>
          <w:szCs w:val="36"/>
          <w:lang w:val="en-IE"/>
        </w:rPr>
        <w:t>____________________________</w:t>
      </w:r>
    </w:p>
    <w:p w:rsidR="00FA05DC" w:rsidRDefault="00FA05DC" w:rsidP="002B0B0F">
      <w:pPr>
        <w:rPr>
          <w:b/>
          <w:sz w:val="26"/>
          <w:szCs w:val="36"/>
          <w:lang w:val="en-IE"/>
        </w:rPr>
      </w:pPr>
    </w:p>
    <w:p w:rsidR="00764434" w:rsidRPr="00BA1DF5" w:rsidRDefault="00764434" w:rsidP="002B0B0F">
      <w:pPr>
        <w:rPr>
          <w:b/>
          <w:sz w:val="22"/>
          <w:szCs w:val="36"/>
          <w:lang w:val="en-IE"/>
        </w:rPr>
      </w:pPr>
      <w:r w:rsidRPr="00BA1DF5">
        <w:rPr>
          <w:b/>
          <w:sz w:val="22"/>
          <w:szCs w:val="36"/>
          <w:lang w:val="en-IE"/>
        </w:rPr>
        <w:t>Email:  ________________________</w:t>
      </w:r>
      <w:r w:rsidR="00BA1DF5">
        <w:rPr>
          <w:b/>
          <w:sz w:val="22"/>
          <w:szCs w:val="36"/>
          <w:lang w:val="en-IE"/>
        </w:rPr>
        <w:t>___________</w:t>
      </w:r>
      <w:r w:rsidRPr="00BA1DF5">
        <w:rPr>
          <w:b/>
          <w:sz w:val="22"/>
          <w:szCs w:val="36"/>
          <w:lang w:val="en-IE"/>
        </w:rPr>
        <w:t>_________________________________</w:t>
      </w:r>
    </w:p>
    <w:p w:rsidR="002B0B0F" w:rsidRPr="00BA1DF5" w:rsidRDefault="002B0B0F" w:rsidP="002B0B0F">
      <w:pPr>
        <w:rPr>
          <w:b/>
          <w:sz w:val="22"/>
          <w:szCs w:val="36"/>
          <w:lang w:val="en-IE"/>
        </w:rPr>
      </w:pPr>
    </w:p>
    <w:p w:rsidR="002B0B0F" w:rsidRPr="00BA1DF5" w:rsidRDefault="002B0B0F" w:rsidP="002B0B0F">
      <w:pPr>
        <w:rPr>
          <w:b/>
          <w:sz w:val="22"/>
          <w:szCs w:val="36"/>
          <w:lang w:val="en-IE"/>
        </w:rPr>
      </w:pPr>
      <w:r w:rsidRPr="00BA1DF5">
        <w:rPr>
          <w:b/>
          <w:sz w:val="22"/>
          <w:szCs w:val="36"/>
          <w:lang w:val="en-IE"/>
        </w:rPr>
        <w:t>Proposed Dates of Event</w:t>
      </w:r>
      <w:r w:rsidR="00FA05DC" w:rsidRPr="00BA1DF5">
        <w:rPr>
          <w:b/>
          <w:sz w:val="22"/>
          <w:szCs w:val="36"/>
          <w:lang w:val="en-IE"/>
        </w:rPr>
        <w:t>:  __________________</w:t>
      </w:r>
      <w:r w:rsidR="00BA1DF5">
        <w:rPr>
          <w:b/>
          <w:sz w:val="22"/>
          <w:szCs w:val="36"/>
          <w:lang w:val="en-IE"/>
        </w:rPr>
        <w:t>___________</w:t>
      </w:r>
      <w:r w:rsidR="00FA05DC" w:rsidRPr="00BA1DF5">
        <w:rPr>
          <w:b/>
          <w:sz w:val="22"/>
          <w:szCs w:val="36"/>
          <w:lang w:val="en-IE"/>
        </w:rPr>
        <w:t>_______________________</w:t>
      </w:r>
    </w:p>
    <w:p w:rsidR="00FA05DC" w:rsidRDefault="00FA05DC" w:rsidP="002B0B0F">
      <w:pPr>
        <w:rPr>
          <w:b/>
          <w:sz w:val="22"/>
          <w:szCs w:val="36"/>
          <w:lang w:val="en-IE"/>
        </w:rPr>
      </w:pPr>
    </w:p>
    <w:p w:rsidR="00E860BB" w:rsidRDefault="00E860BB" w:rsidP="002B0B0F">
      <w:pPr>
        <w:rPr>
          <w:b/>
          <w:sz w:val="22"/>
          <w:szCs w:val="36"/>
          <w:lang w:val="en-IE"/>
        </w:rPr>
      </w:pPr>
      <w:r>
        <w:rPr>
          <w:b/>
          <w:sz w:val="22"/>
          <w:szCs w:val="36"/>
          <w:lang w:val="en-IE"/>
        </w:rPr>
        <w:t xml:space="preserve">Charity Reference Number </w:t>
      </w:r>
      <w:r w:rsidR="00BF1E0C">
        <w:rPr>
          <w:b/>
          <w:sz w:val="22"/>
          <w:szCs w:val="36"/>
          <w:lang w:val="en-IE"/>
        </w:rPr>
        <w:t>(</w:t>
      </w:r>
      <w:r>
        <w:rPr>
          <w:b/>
          <w:sz w:val="22"/>
          <w:szCs w:val="36"/>
          <w:lang w:val="en-IE"/>
        </w:rPr>
        <w:t>if registered</w:t>
      </w:r>
      <w:r w:rsidR="00BF1E0C">
        <w:rPr>
          <w:b/>
          <w:sz w:val="22"/>
          <w:szCs w:val="36"/>
          <w:lang w:val="en-IE"/>
        </w:rPr>
        <w:t>)</w:t>
      </w:r>
      <w:r>
        <w:rPr>
          <w:b/>
          <w:sz w:val="22"/>
          <w:szCs w:val="36"/>
          <w:lang w:val="en-IE"/>
        </w:rPr>
        <w:t>:  ______________________________________</w:t>
      </w:r>
    </w:p>
    <w:p w:rsidR="00E860BB" w:rsidRPr="00BA1DF5" w:rsidRDefault="00E860BB" w:rsidP="002B0B0F">
      <w:pPr>
        <w:rPr>
          <w:b/>
          <w:sz w:val="22"/>
          <w:szCs w:val="36"/>
          <w:lang w:val="en-IE"/>
        </w:rPr>
      </w:pPr>
    </w:p>
    <w:p w:rsidR="002B0B0F" w:rsidRPr="00BA1DF5" w:rsidRDefault="00FA05DC" w:rsidP="002B0B0F">
      <w:pPr>
        <w:rPr>
          <w:b/>
          <w:sz w:val="22"/>
          <w:szCs w:val="36"/>
          <w:lang w:val="en-IE"/>
        </w:rPr>
      </w:pPr>
      <w:r w:rsidRPr="00BA1DF5">
        <w:rPr>
          <w:b/>
          <w:sz w:val="22"/>
          <w:szCs w:val="36"/>
          <w:lang w:val="en-IE"/>
        </w:rPr>
        <w:t>Proposed Details of Signage including size</w:t>
      </w:r>
      <w:r w:rsidR="00BF1E0C">
        <w:rPr>
          <w:b/>
          <w:sz w:val="22"/>
          <w:szCs w:val="36"/>
          <w:lang w:val="en-IE"/>
        </w:rPr>
        <w:t>, number of signs</w:t>
      </w:r>
      <w:r w:rsidRPr="00BA1DF5">
        <w:rPr>
          <w:b/>
          <w:sz w:val="22"/>
          <w:szCs w:val="36"/>
          <w:lang w:val="en-IE"/>
        </w:rPr>
        <w:t xml:space="preserve"> and proposed locations:  </w:t>
      </w:r>
    </w:p>
    <w:p w:rsidR="00AA7199" w:rsidRPr="00BA1DF5" w:rsidRDefault="00E860BB" w:rsidP="00FA05DC">
      <w:pPr>
        <w:rPr>
          <w:b/>
          <w:color w:val="FF0000"/>
          <w:sz w:val="18"/>
          <w:szCs w:val="18"/>
          <w:u w:val="single"/>
          <w:lang w:val="en-IE"/>
        </w:rPr>
      </w:pPr>
      <w:r>
        <w:rPr>
          <w:b/>
          <w:color w:val="FF0000"/>
          <w:sz w:val="18"/>
          <w:szCs w:val="18"/>
          <w:u w:val="single"/>
          <w:lang w:val="en-IE"/>
        </w:rPr>
        <w:t>An</w:t>
      </w:r>
      <w:r w:rsidR="00FA05DC" w:rsidRPr="00BA1DF5">
        <w:rPr>
          <w:b/>
          <w:color w:val="FF0000"/>
          <w:sz w:val="18"/>
          <w:szCs w:val="18"/>
          <w:u w:val="single"/>
          <w:lang w:val="en-IE"/>
        </w:rPr>
        <w:t xml:space="preserve"> A4 colour copy of proposed signage </w:t>
      </w:r>
      <w:r w:rsidR="00CC2F6C">
        <w:rPr>
          <w:b/>
          <w:color w:val="FF0000"/>
          <w:sz w:val="18"/>
          <w:szCs w:val="18"/>
          <w:u w:val="single"/>
          <w:lang w:val="en-IE"/>
        </w:rPr>
        <w:t xml:space="preserve">is </w:t>
      </w:r>
      <w:r w:rsidR="00FA05DC" w:rsidRPr="00BA1DF5">
        <w:rPr>
          <w:b/>
          <w:color w:val="FF0000"/>
          <w:sz w:val="18"/>
          <w:szCs w:val="18"/>
          <w:u w:val="single"/>
          <w:lang w:val="en-IE"/>
        </w:rPr>
        <w:t>to be submitted</w:t>
      </w:r>
      <w:r>
        <w:rPr>
          <w:b/>
          <w:color w:val="FF0000"/>
          <w:sz w:val="18"/>
          <w:szCs w:val="18"/>
          <w:u w:val="single"/>
          <w:lang w:val="en-IE"/>
        </w:rPr>
        <w:t xml:space="preserve"> with your application</w:t>
      </w:r>
    </w:p>
    <w:p w:rsidR="00FA05DC" w:rsidRPr="00764434" w:rsidRDefault="00FA05DC" w:rsidP="00FA05DC">
      <w:pPr>
        <w:rPr>
          <w:b/>
          <w:sz w:val="26"/>
          <w:szCs w:val="36"/>
          <w:lang w:val="en-IE"/>
        </w:rPr>
      </w:pPr>
      <w:r>
        <w:rPr>
          <w:b/>
          <w:sz w:val="26"/>
          <w:szCs w:val="36"/>
          <w:lang w:val="en-IE"/>
        </w:rPr>
        <w:t>_______________________________________________________________</w:t>
      </w:r>
    </w:p>
    <w:p w:rsidR="00FA05DC" w:rsidRPr="00764434" w:rsidRDefault="00FA05DC" w:rsidP="00FA05DC">
      <w:pPr>
        <w:rPr>
          <w:b/>
          <w:sz w:val="26"/>
          <w:szCs w:val="36"/>
          <w:lang w:val="en-IE"/>
        </w:rPr>
      </w:pPr>
      <w:r>
        <w:rPr>
          <w:b/>
          <w:sz w:val="26"/>
          <w:szCs w:val="36"/>
          <w:lang w:val="en-IE"/>
        </w:rPr>
        <w:t>_______________________________________________________________</w:t>
      </w:r>
    </w:p>
    <w:p w:rsidR="00FA05DC" w:rsidRPr="00764434" w:rsidRDefault="00FA05DC" w:rsidP="00FA05DC">
      <w:pPr>
        <w:rPr>
          <w:b/>
          <w:sz w:val="26"/>
          <w:szCs w:val="36"/>
          <w:lang w:val="en-IE"/>
        </w:rPr>
      </w:pPr>
      <w:r>
        <w:rPr>
          <w:b/>
          <w:sz w:val="26"/>
          <w:szCs w:val="36"/>
          <w:lang w:val="en-IE"/>
        </w:rPr>
        <w:t>_______________________________________________________________</w:t>
      </w:r>
    </w:p>
    <w:p w:rsidR="00FA05DC" w:rsidRPr="00764434" w:rsidRDefault="00FA05DC" w:rsidP="00FA05DC">
      <w:pPr>
        <w:rPr>
          <w:b/>
          <w:sz w:val="26"/>
          <w:szCs w:val="36"/>
          <w:lang w:val="en-IE"/>
        </w:rPr>
      </w:pPr>
      <w:r>
        <w:rPr>
          <w:b/>
          <w:sz w:val="26"/>
          <w:szCs w:val="36"/>
          <w:lang w:val="en-IE"/>
        </w:rPr>
        <w:t>_______________________________________________________________</w:t>
      </w:r>
    </w:p>
    <w:p w:rsidR="00FA05DC" w:rsidRPr="00764434" w:rsidRDefault="00FA05DC" w:rsidP="00FA05DC">
      <w:pPr>
        <w:rPr>
          <w:b/>
          <w:sz w:val="26"/>
          <w:szCs w:val="36"/>
          <w:lang w:val="en-IE"/>
        </w:rPr>
      </w:pPr>
      <w:r>
        <w:rPr>
          <w:b/>
          <w:sz w:val="26"/>
          <w:szCs w:val="36"/>
          <w:lang w:val="en-IE"/>
        </w:rPr>
        <w:t>_______________________________________________________________</w:t>
      </w:r>
    </w:p>
    <w:p w:rsidR="002B0B0F" w:rsidRDefault="002B0B0F" w:rsidP="002B0B0F">
      <w:pPr>
        <w:rPr>
          <w:b/>
          <w:sz w:val="36"/>
          <w:szCs w:val="36"/>
          <w:u w:val="single"/>
          <w:lang w:val="en-IE"/>
        </w:rPr>
      </w:pPr>
    </w:p>
    <w:p w:rsidR="00BA1DF5" w:rsidRDefault="002B0B0F" w:rsidP="002B0B0F">
      <w:pPr>
        <w:rPr>
          <w:b/>
          <w:sz w:val="36"/>
          <w:szCs w:val="36"/>
          <w:u w:val="single"/>
          <w:lang w:val="en-IE"/>
        </w:rPr>
      </w:pPr>
      <w:proofErr w:type="gramStart"/>
      <w:r w:rsidRPr="00BA1DF5">
        <w:rPr>
          <w:b/>
          <w:sz w:val="22"/>
          <w:szCs w:val="36"/>
          <w:lang w:val="en-IE"/>
        </w:rPr>
        <w:t>Signed</w:t>
      </w:r>
      <w:r w:rsidR="00FA05DC" w:rsidRPr="00BA1DF5">
        <w:rPr>
          <w:b/>
          <w:sz w:val="22"/>
          <w:szCs w:val="36"/>
          <w:lang w:val="en-IE"/>
        </w:rPr>
        <w:t xml:space="preserve"> </w:t>
      </w:r>
      <w:r w:rsidR="00FA05DC">
        <w:rPr>
          <w:b/>
          <w:sz w:val="26"/>
          <w:szCs w:val="36"/>
          <w:lang w:val="en-IE"/>
        </w:rPr>
        <w:t xml:space="preserve"> </w:t>
      </w:r>
      <w:r w:rsidR="00A724FD" w:rsidRPr="00FA05DC">
        <w:rPr>
          <w:b/>
          <w:sz w:val="26"/>
          <w:szCs w:val="36"/>
          <w:lang w:val="en-IE"/>
        </w:rPr>
        <w:t>_</w:t>
      </w:r>
      <w:proofErr w:type="gramEnd"/>
      <w:r w:rsidR="00A724FD" w:rsidRPr="00FA05DC">
        <w:rPr>
          <w:b/>
          <w:sz w:val="26"/>
          <w:szCs w:val="36"/>
          <w:lang w:val="en-IE"/>
        </w:rPr>
        <w:t>_________________</w:t>
      </w:r>
      <w:r w:rsidR="00FA05DC">
        <w:rPr>
          <w:b/>
          <w:sz w:val="26"/>
          <w:szCs w:val="36"/>
          <w:lang w:val="en-IE"/>
        </w:rPr>
        <w:tab/>
      </w:r>
      <w:r w:rsidR="00FA05DC">
        <w:rPr>
          <w:b/>
          <w:sz w:val="26"/>
          <w:szCs w:val="36"/>
          <w:lang w:val="en-IE"/>
        </w:rPr>
        <w:tab/>
      </w:r>
      <w:r w:rsidR="00FA05DC">
        <w:rPr>
          <w:b/>
          <w:sz w:val="26"/>
          <w:szCs w:val="36"/>
          <w:lang w:val="en-IE"/>
        </w:rPr>
        <w:tab/>
      </w:r>
      <w:r w:rsidR="00A724FD" w:rsidRPr="00BA1DF5">
        <w:rPr>
          <w:b/>
          <w:sz w:val="22"/>
          <w:szCs w:val="36"/>
          <w:lang w:val="en-IE"/>
        </w:rPr>
        <w:t>Date</w:t>
      </w:r>
      <w:r w:rsidR="00FA05DC" w:rsidRPr="00BA1DF5">
        <w:rPr>
          <w:b/>
          <w:sz w:val="22"/>
          <w:szCs w:val="36"/>
          <w:lang w:val="en-IE"/>
        </w:rPr>
        <w:t xml:space="preserve">  </w:t>
      </w:r>
      <w:r w:rsidR="00A724FD" w:rsidRPr="00FA05DC">
        <w:rPr>
          <w:b/>
          <w:sz w:val="26"/>
          <w:szCs w:val="36"/>
          <w:lang w:val="en-IE"/>
        </w:rPr>
        <w:t>__________________</w:t>
      </w:r>
      <w:r>
        <w:rPr>
          <w:b/>
          <w:sz w:val="36"/>
          <w:szCs w:val="36"/>
          <w:u w:val="single"/>
          <w:lang w:val="en-IE"/>
        </w:rPr>
        <w:t xml:space="preserve"> </w:t>
      </w:r>
    </w:p>
    <w:p w:rsidR="00BA1DF5" w:rsidRDefault="00BA1DF5" w:rsidP="002B0B0F">
      <w:pPr>
        <w:rPr>
          <w:b/>
          <w:sz w:val="22"/>
          <w:szCs w:val="36"/>
          <w:lang w:val="en-IE"/>
        </w:rPr>
      </w:pPr>
    </w:p>
    <w:p w:rsidR="008F7D62" w:rsidRPr="008F7D62" w:rsidRDefault="008F7D62" w:rsidP="00FD747E">
      <w:pPr>
        <w:jc w:val="both"/>
        <w:rPr>
          <w:b/>
          <w:color w:val="FF0000"/>
          <w:sz w:val="22"/>
          <w:szCs w:val="36"/>
          <w:lang w:val="en-IE"/>
        </w:rPr>
      </w:pPr>
      <w:r w:rsidRPr="008F7D62">
        <w:rPr>
          <w:b/>
          <w:color w:val="FF0000"/>
          <w:sz w:val="22"/>
          <w:szCs w:val="36"/>
          <w:lang w:val="en-IE"/>
        </w:rPr>
        <w:t>No signage is to be erected until permission</w:t>
      </w:r>
      <w:r w:rsidR="00D556AC">
        <w:rPr>
          <w:b/>
          <w:color w:val="FF0000"/>
          <w:sz w:val="22"/>
          <w:szCs w:val="36"/>
          <w:lang w:val="en-IE"/>
        </w:rPr>
        <w:t xml:space="preserve"> (if any)</w:t>
      </w:r>
      <w:r>
        <w:rPr>
          <w:b/>
          <w:color w:val="FF0000"/>
          <w:sz w:val="22"/>
          <w:szCs w:val="36"/>
          <w:lang w:val="en-IE"/>
        </w:rPr>
        <w:t xml:space="preserve"> is received in w</w:t>
      </w:r>
      <w:r w:rsidRPr="008F7D62">
        <w:rPr>
          <w:b/>
          <w:color w:val="FF0000"/>
          <w:sz w:val="22"/>
          <w:szCs w:val="36"/>
          <w:lang w:val="en-IE"/>
        </w:rPr>
        <w:t>riting from Meath County Council. Any signage erected without</w:t>
      </w:r>
      <w:r w:rsidR="00D556AC">
        <w:rPr>
          <w:b/>
          <w:color w:val="FF0000"/>
          <w:sz w:val="22"/>
          <w:szCs w:val="36"/>
          <w:lang w:val="en-IE"/>
        </w:rPr>
        <w:t xml:space="preserve"> or prior to</w:t>
      </w:r>
      <w:r w:rsidRPr="008F7D62">
        <w:rPr>
          <w:b/>
          <w:color w:val="FF0000"/>
          <w:sz w:val="22"/>
          <w:szCs w:val="36"/>
          <w:lang w:val="en-IE"/>
        </w:rPr>
        <w:t xml:space="preserve"> permission will be subject to fine</w:t>
      </w:r>
      <w:r w:rsidR="00D556AC">
        <w:rPr>
          <w:b/>
          <w:color w:val="FF0000"/>
          <w:sz w:val="22"/>
          <w:szCs w:val="36"/>
          <w:lang w:val="en-IE"/>
        </w:rPr>
        <w:t xml:space="preserve"> of €150 per sign</w:t>
      </w:r>
      <w:r w:rsidRPr="008F7D62">
        <w:rPr>
          <w:b/>
          <w:color w:val="FF0000"/>
          <w:sz w:val="22"/>
          <w:szCs w:val="36"/>
          <w:lang w:val="en-IE"/>
        </w:rPr>
        <w:t xml:space="preserve"> under S19 of the Litter Pollution Act 1997</w:t>
      </w:r>
      <w:r w:rsidR="00D556AC">
        <w:rPr>
          <w:b/>
          <w:color w:val="FF0000"/>
          <w:sz w:val="22"/>
          <w:szCs w:val="36"/>
          <w:lang w:val="en-IE"/>
        </w:rPr>
        <w:t>.  S</w:t>
      </w:r>
      <w:r w:rsidRPr="008F7D62">
        <w:rPr>
          <w:b/>
          <w:color w:val="FF0000"/>
          <w:sz w:val="22"/>
          <w:szCs w:val="36"/>
          <w:lang w:val="en-IE"/>
        </w:rPr>
        <w:t>imilarly if permission is granted and signs are not removed within the period prescribed, each sign remaining after prescribed date will be subject to fine.</w:t>
      </w:r>
    </w:p>
    <w:p w:rsidR="002B0B0F" w:rsidRDefault="003B54DC" w:rsidP="002B0B0F">
      <w:pPr>
        <w:rPr>
          <w:b/>
          <w:sz w:val="36"/>
          <w:szCs w:val="36"/>
          <w:u w:val="single"/>
          <w:lang w:val="en-IE"/>
        </w:rPr>
      </w:pPr>
      <w:r>
        <w:rPr>
          <w:b/>
          <w:sz w:val="36"/>
          <w:szCs w:val="36"/>
          <w:u w:val="single"/>
          <w:lang w:val="en-IE"/>
        </w:rPr>
        <w:t>_____________________________________________</w:t>
      </w:r>
    </w:p>
    <w:p w:rsidR="00BA1DF5" w:rsidRPr="00BA1DF5" w:rsidRDefault="00BA1DF5" w:rsidP="00BA1DF5">
      <w:pPr>
        <w:rPr>
          <w:b/>
          <w:sz w:val="22"/>
          <w:szCs w:val="36"/>
          <w:u w:val="single"/>
          <w:lang w:val="en-IE"/>
        </w:rPr>
      </w:pPr>
      <w:r w:rsidRPr="00BA1DF5">
        <w:rPr>
          <w:b/>
          <w:sz w:val="22"/>
          <w:szCs w:val="36"/>
          <w:u w:val="single"/>
          <w:lang w:val="en-IE"/>
        </w:rPr>
        <w:t>OFFICE USE ONLY</w:t>
      </w:r>
    </w:p>
    <w:p w:rsidR="002B0B0F" w:rsidRPr="00305A11" w:rsidRDefault="002B0B0F" w:rsidP="00305A11">
      <w:pPr>
        <w:ind w:left="720"/>
        <w:rPr>
          <w:b/>
          <w:sz w:val="22"/>
          <w:szCs w:val="36"/>
          <w:lang w:val="en-IE"/>
        </w:rPr>
      </w:pPr>
      <w:r w:rsidRPr="00305A11">
        <w:rPr>
          <w:b/>
          <w:sz w:val="22"/>
          <w:szCs w:val="36"/>
          <w:lang w:val="en-IE"/>
        </w:rPr>
        <w:t xml:space="preserve">Approval                                       Date______________     </w:t>
      </w:r>
    </w:p>
    <w:p w:rsidR="00BA1DF5" w:rsidRPr="00305A11" w:rsidRDefault="00BA1DF5" w:rsidP="00305A11">
      <w:pPr>
        <w:ind w:left="720"/>
        <w:rPr>
          <w:b/>
          <w:sz w:val="22"/>
          <w:szCs w:val="36"/>
          <w:lang w:val="en-IE"/>
        </w:rPr>
      </w:pPr>
      <w:r w:rsidRPr="00305A11">
        <w:rPr>
          <w:b/>
          <w:sz w:val="22"/>
          <w:szCs w:val="36"/>
          <w:lang w:val="en-IE"/>
        </w:rPr>
        <w:t xml:space="preserve">Refusal                                       Date______________   </w:t>
      </w:r>
    </w:p>
    <w:p w:rsidR="00BA1DF5" w:rsidRDefault="00BA1DF5" w:rsidP="00305A11">
      <w:pPr>
        <w:ind w:left="720"/>
        <w:rPr>
          <w:b/>
          <w:sz w:val="22"/>
          <w:szCs w:val="36"/>
          <w:lang w:val="en-IE"/>
        </w:rPr>
      </w:pPr>
      <w:r w:rsidRPr="00305A11">
        <w:rPr>
          <w:b/>
          <w:sz w:val="22"/>
          <w:szCs w:val="36"/>
          <w:lang w:val="en-IE"/>
        </w:rPr>
        <w:t>If Refused Reason for Refusal:</w:t>
      </w:r>
      <w:r w:rsidR="00305A11" w:rsidRPr="00305A11">
        <w:rPr>
          <w:b/>
          <w:sz w:val="22"/>
          <w:szCs w:val="36"/>
          <w:lang w:val="en-IE"/>
        </w:rPr>
        <w:t xml:space="preserve">  </w:t>
      </w:r>
      <w:r w:rsidR="00305A11">
        <w:rPr>
          <w:b/>
          <w:sz w:val="22"/>
          <w:szCs w:val="36"/>
          <w:lang w:val="en-IE"/>
        </w:rPr>
        <w:t>_________________________________________</w:t>
      </w:r>
    </w:p>
    <w:p w:rsidR="002B0B0F" w:rsidRDefault="00305A11" w:rsidP="00305A11">
      <w:pPr>
        <w:ind w:left="720"/>
        <w:rPr>
          <w:b/>
          <w:sz w:val="22"/>
          <w:szCs w:val="36"/>
          <w:lang w:val="en-IE"/>
        </w:rPr>
      </w:pPr>
      <w:r>
        <w:rPr>
          <w:b/>
          <w:sz w:val="22"/>
          <w:szCs w:val="36"/>
          <w:lang w:val="en-IE"/>
        </w:rPr>
        <w:t>____________________________________________________________________</w:t>
      </w:r>
    </w:p>
    <w:p w:rsidR="000853BB" w:rsidRDefault="007F34D9" w:rsidP="007F34D9">
      <w:pPr>
        <w:pStyle w:val="Heading3"/>
        <w:shd w:val="clear" w:color="auto" w:fill="FFFFFF"/>
        <w:spacing w:before="84" w:after="60"/>
        <w:rPr>
          <w:rFonts w:ascii="Times New Roman" w:eastAsia="Times New Roman" w:hAnsi="Times New Roman" w:cs="Times New Roman"/>
          <w:bCs w:val="0"/>
          <w:color w:val="auto"/>
          <w:sz w:val="22"/>
          <w:szCs w:val="36"/>
          <w:lang w:val="en-IE"/>
        </w:rPr>
      </w:pPr>
      <w:r>
        <w:rPr>
          <w:b w:val="0"/>
          <w:sz w:val="22"/>
          <w:szCs w:val="36"/>
          <w:lang w:val="en-IE"/>
        </w:rPr>
        <w:br w:type="page"/>
      </w:r>
      <w:r w:rsidR="000853BB">
        <w:rPr>
          <w:rFonts w:ascii="Times New Roman" w:eastAsia="Times New Roman" w:hAnsi="Times New Roman" w:cs="Times New Roman"/>
          <w:bCs w:val="0"/>
          <w:color w:val="auto"/>
          <w:sz w:val="22"/>
          <w:szCs w:val="36"/>
          <w:lang w:val="en-IE"/>
        </w:rPr>
        <w:lastRenderedPageBreak/>
        <w:t xml:space="preserve">Information for Applicant </w:t>
      </w:r>
    </w:p>
    <w:p w:rsidR="000853BB" w:rsidRPr="000853BB" w:rsidRDefault="000853BB" w:rsidP="000853BB">
      <w:pPr>
        <w:rPr>
          <w:lang w:val="en-IE"/>
        </w:rPr>
      </w:pPr>
    </w:p>
    <w:p w:rsidR="00E860BB" w:rsidRDefault="00E860BB" w:rsidP="00E860BB">
      <w:pPr>
        <w:jc w:val="both"/>
        <w:rPr>
          <w:sz w:val="22"/>
          <w:szCs w:val="36"/>
          <w:lang w:val="en-IE"/>
        </w:rPr>
      </w:pPr>
      <w:r>
        <w:rPr>
          <w:sz w:val="22"/>
          <w:szCs w:val="36"/>
          <w:lang w:val="en-IE"/>
        </w:rPr>
        <w:t>All Application Forms are to be submitted with an A4 Colour Copy of proposed signage.</w:t>
      </w:r>
    </w:p>
    <w:p w:rsidR="00E860BB" w:rsidRDefault="00E860BB" w:rsidP="00E860BB">
      <w:pPr>
        <w:jc w:val="both"/>
        <w:rPr>
          <w:sz w:val="22"/>
          <w:szCs w:val="36"/>
          <w:lang w:val="en-IE"/>
        </w:rPr>
      </w:pPr>
    </w:p>
    <w:p w:rsidR="00E860BB" w:rsidRPr="00E860BB" w:rsidRDefault="000853BB" w:rsidP="00E860BB">
      <w:pPr>
        <w:jc w:val="both"/>
        <w:rPr>
          <w:sz w:val="22"/>
          <w:szCs w:val="36"/>
          <w:lang w:val="en-IE"/>
        </w:rPr>
      </w:pPr>
      <w:r w:rsidRPr="00E860BB">
        <w:rPr>
          <w:sz w:val="22"/>
          <w:szCs w:val="36"/>
          <w:lang w:val="en-IE"/>
        </w:rPr>
        <w:t xml:space="preserve">No Signs are to be erected prior to Written Permission being given.  </w:t>
      </w:r>
    </w:p>
    <w:p w:rsidR="00E860BB" w:rsidRPr="00E860BB" w:rsidRDefault="00E860BB" w:rsidP="00E860BB">
      <w:pPr>
        <w:jc w:val="both"/>
        <w:rPr>
          <w:sz w:val="22"/>
          <w:szCs w:val="36"/>
          <w:lang w:val="en-IE"/>
        </w:rPr>
      </w:pPr>
    </w:p>
    <w:p w:rsidR="000853BB" w:rsidRPr="00E860BB" w:rsidRDefault="000853BB" w:rsidP="00E860BB">
      <w:pPr>
        <w:jc w:val="both"/>
        <w:rPr>
          <w:sz w:val="22"/>
          <w:szCs w:val="36"/>
          <w:lang w:val="en-IE"/>
        </w:rPr>
      </w:pPr>
      <w:r w:rsidRPr="00E860BB">
        <w:rPr>
          <w:sz w:val="22"/>
          <w:szCs w:val="36"/>
          <w:lang w:val="en-IE"/>
        </w:rPr>
        <w:t>Each and any sign erected without permission and/or outside the prescribed permitted period will be subject to litter fines of €150 under Section 19 of the Litter Pollution Act, 1997.</w:t>
      </w:r>
    </w:p>
    <w:p w:rsidR="00E860BB" w:rsidRPr="00E860BB" w:rsidRDefault="00E860BB" w:rsidP="00E860BB">
      <w:pPr>
        <w:jc w:val="both"/>
        <w:rPr>
          <w:sz w:val="22"/>
          <w:szCs w:val="36"/>
          <w:lang w:val="en-IE"/>
        </w:rPr>
      </w:pPr>
    </w:p>
    <w:p w:rsidR="00E860BB" w:rsidRPr="00E860BB" w:rsidRDefault="00E860BB" w:rsidP="00E860BB">
      <w:pPr>
        <w:jc w:val="both"/>
        <w:rPr>
          <w:sz w:val="22"/>
          <w:szCs w:val="36"/>
          <w:lang w:val="en-IE"/>
        </w:rPr>
      </w:pPr>
      <w:r w:rsidRPr="00E860BB">
        <w:rPr>
          <w:sz w:val="22"/>
          <w:szCs w:val="36"/>
          <w:lang w:val="en-IE"/>
        </w:rPr>
        <w:t>No permission will be granted where the event being advertised is for commercial purposes</w:t>
      </w:r>
      <w:r w:rsidR="00C1017F">
        <w:rPr>
          <w:sz w:val="22"/>
          <w:szCs w:val="36"/>
          <w:lang w:val="en-IE"/>
        </w:rPr>
        <w:t>.</w:t>
      </w:r>
    </w:p>
    <w:p w:rsidR="000853BB" w:rsidRPr="00E860BB" w:rsidRDefault="000853BB" w:rsidP="00E860BB">
      <w:pPr>
        <w:jc w:val="both"/>
        <w:rPr>
          <w:lang w:val="en-IE"/>
        </w:rPr>
      </w:pPr>
    </w:p>
    <w:p w:rsidR="00E860BB" w:rsidRDefault="00E860BB" w:rsidP="00E860BB">
      <w:pPr>
        <w:jc w:val="both"/>
        <w:rPr>
          <w:sz w:val="22"/>
          <w:szCs w:val="36"/>
          <w:lang w:val="en-IE"/>
        </w:rPr>
      </w:pPr>
      <w:r w:rsidRPr="00E860BB">
        <w:rPr>
          <w:sz w:val="22"/>
          <w:szCs w:val="36"/>
          <w:lang w:val="en-IE"/>
        </w:rPr>
        <w:t>The Protection of the Environment Act 2003 requires that an article or advertisement carries the name and address of the person who is promoting or arranging the event or in any other case carries the name and address of the person on whose behalf it is exhibited.  Please ensure that these details are on any sample advertisement submitted with your application</w:t>
      </w:r>
      <w:r w:rsidR="00583369">
        <w:rPr>
          <w:sz w:val="22"/>
          <w:szCs w:val="36"/>
          <w:lang w:val="en-IE"/>
        </w:rPr>
        <w:t>, and on any advertising erected thereafter</w:t>
      </w:r>
      <w:r w:rsidRPr="00E860BB">
        <w:rPr>
          <w:sz w:val="22"/>
          <w:szCs w:val="36"/>
          <w:lang w:val="en-IE"/>
        </w:rPr>
        <w:t>.</w:t>
      </w:r>
    </w:p>
    <w:p w:rsidR="00E860BB" w:rsidRPr="00E860BB" w:rsidRDefault="00E860BB" w:rsidP="00E860BB">
      <w:pPr>
        <w:jc w:val="both"/>
        <w:rPr>
          <w:sz w:val="22"/>
          <w:szCs w:val="36"/>
          <w:lang w:val="en-IE"/>
        </w:rPr>
      </w:pPr>
    </w:p>
    <w:p w:rsidR="00E860BB" w:rsidRDefault="00E860BB" w:rsidP="000853BB">
      <w:pPr>
        <w:rPr>
          <w:lang w:val="en-IE"/>
        </w:rPr>
      </w:pPr>
    </w:p>
    <w:p w:rsidR="000853BB" w:rsidRPr="00583369" w:rsidRDefault="00E860BB" w:rsidP="000853BB">
      <w:pPr>
        <w:rPr>
          <w:sz w:val="22"/>
          <w:szCs w:val="36"/>
          <w:u w:val="single"/>
          <w:lang w:val="en-IE"/>
        </w:rPr>
      </w:pPr>
      <w:r w:rsidRPr="00583369">
        <w:rPr>
          <w:sz w:val="22"/>
          <w:szCs w:val="36"/>
          <w:u w:val="single"/>
          <w:lang w:val="en-IE"/>
        </w:rPr>
        <w:t>Please note that i</w:t>
      </w:r>
      <w:r w:rsidR="000853BB" w:rsidRPr="00583369">
        <w:rPr>
          <w:sz w:val="22"/>
          <w:szCs w:val="36"/>
          <w:u w:val="single"/>
          <w:lang w:val="en-IE"/>
        </w:rPr>
        <w:t>f permission is granted it will be based on certain conditions, e.g.</w:t>
      </w:r>
    </w:p>
    <w:p w:rsidR="00583369" w:rsidRDefault="00583369" w:rsidP="00583369">
      <w:pPr>
        <w:jc w:val="both"/>
        <w:rPr>
          <w:sz w:val="22"/>
          <w:szCs w:val="36"/>
          <w:lang w:val="en-IE"/>
        </w:rPr>
      </w:pPr>
    </w:p>
    <w:p w:rsidR="000853BB" w:rsidRPr="00583369" w:rsidRDefault="000853BB" w:rsidP="00583369">
      <w:pPr>
        <w:jc w:val="both"/>
        <w:rPr>
          <w:sz w:val="22"/>
          <w:szCs w:val="36"/>
          <w:lang w:val="en-IE"/>
        </w:rPr>
      </w:pPr>
      <w:r w:rsidRPr="00583369">
        <w:rPr>
          <w:sz w:val="22"/>
          <w:szCs w:val="36"/>
          <w:lang w:val="en-IE"/>
        </w:rPr>
        <w:t>Advertisements should not exceed 1.2 square meters in area and should not be erected any more that 2.5 meters from the ground.</w:t>
      </w:r>
    </w:p>
    <w:p w:rsidR="00432627" w:rsidRDefault="00432627" w:rsidP="00583369">
      <w:pPr>
        <w:jc w:val="both"/>
        <w:rPr>
          <w:sz w:val="22"/>
          <w:szCs w:val="36"/>
          <w:lang w:val="en-IE"/>
        </w:rPr>
      </w:pPr>
    </w:p>
    <w:p w:rsidR="00E860BB" w:rsidRPr="00583369" w:rsidRDefault="000853BB" w:rsidP="00583369">
      <w:pPr>
        <w:jc w:val="both"/>
        <w:rPr>
          <w:sz w:val="22"/>
          <w:szCs w:val="36"/>
          <w:lang w:val="en-IE"/>
        </w:rPr>
      </w:pPr>
      <w:r w:rsidRPr="00E860BB">
        <w:rPr>
          <w:sz w:val="22"/>
          <w:szCs w:val="36"/>
          <w:lang w:val="en-IE"/>
        </w:rPr>
        <w:t>Advertisements should not be glued or pasted to any structure.</w:t>
      </w:r>
    </w:p>
    <w:p w:rsidR="00583369" w:rsidRDefault="00583369" w:rsidP="00583369">
      <w:pPr>
        <w:jc w:val="both"/>
        <w:rPr>
          <w:sz w:val="22"/>
          <w:szCs w:val="36"/>
          <w:lang w:val="en-IE"/>
        </w:rPr>
      </w:pPr>
    </w:p>
    <w:p w:rsidR="00432627" w:rsidRDefault="00583369" w:rsidP="00432627">
      <w:pPr>
        <w:jc w:val="both"/>
        <w:rPr>
          <w:sz w:val="22"/>
          <w:szCs w:val="36"/>
          <w:lang w:val="en-IE"/>
        </w:rPr>
      </w:pPr>
      <w:r>
        <w:rPr>
          <w:sz w:val="22"/>
          <w:szCs w:val="36"/>
          <w:lang w:val="en-IE"/>
        </w:rPr>
        <w:t>No permission will be granted for advertising prior to within 3 weeks of the Event or after 3 days of closure of Event.</w:t>
      </w:r>
    </w:p>
    <w:p w:rsidR="00432627" w:rsidRDefault="00432627" w:rsidP="00432627">
      <w:pPr>
        <w:jc w:val="both"/>
        <w:rPr>
          <w:sz w:val="22"/>
          <w:szCs w:val="36"/>
          <w:lang w:val="en-IE"/>
        </w:rPr>
      </w:pPr>
    </w:p>
    <w:p w:rsidR="00432627" w:rsidRDefault="00432627" w:rsidP="00432627">
      <w:pPr>
        <w:jc w:val="both"/>
        <w:rPr>
          <w:sz w:val="22"/>
          <w:szCs w:val="22"/>
        </w:rPr>
      </w:pPr>
      <w:r>
        <w:rPr>
          <w:sz w:val="22"/>
          <w:szCs w:val="22"/>
        </w:rPr>
        <w:t>Erection of signage will only be permitted on approach roads to urban areas</w:t>
      </w:r>
      <w:r w:rsidR="00F2557D">
        <w:rPr>
          <w:sz w:val="22"/>
          <w:szCs w:val="22"/>
        </w:rPr>
        <w:t xml:space="preserve"> within speed limit signs but </w:t>
      </w:r>
      <w:r>
        <w:rPr>
          <w:sz w:val="22"/>
          <w:szCs w:val="22"/>
        </w:rPr>
        <w:t>should not be placed within town/village</w:t>
      </w:r>
      <w:r w:rsidR="00F2557D">
        <w:rPr>
          <w:sz w:val="22"/>
          <w:szCs w:val="22"/>
        </w:rPr>
        <w:t xml:space="preserve"> centre</w:t>
      </w:r>
      <w:r>
        <w:rPr>
          <w:sz w:val="22"/>
          <w:szCs w:val="22"/>
        </w:rPr>
        <w:t>.</w:t>
      </w:r>
    </w:p>
    <w:p w:rsidR="00C1017F" w:rsidRDefault="00C1017F" w:rsidP="00432627">
      <w:pPr>
        <w:jc w:val="both"/>
        <w:rPr>
          <w:sz w:val="22"/>
          <w:szCs w:val="22"/>
        </w:rPr>
      </w:pPr>
    </w:p>
    <w:p w:rsidR="00C1017F" w:rsidRDefault="00C1017F" w:rsidP="00C1017F">
      <w:r>
        <w:rPr>
          <w:sz w:val="22"/>
          <w:szCs w:val="22"/>
        </w:rPr>
        <w:t xml:space="preserve">Excessive Signage will not be permitted in line with Section </w:t>
      </w:r>
      <w:r>
        <w:t xml:space="preserve">17 of the Litter Pollution Act i.e. to prevent or limit the creation of litter in a public place. </w:t>
      </w:r>
    </w:p>
    <w:p w:rsidR="00583369" w:rsidRDefault="00583369" w:rsidP="00583369">
      <w:pPr>
        <w:jc w:val="both"/>
        <w:rPr>
          <w:sz w:val="22"/>
          <w:szCs w:val="36"/>
          <w:lang w:val="en-IE"/>
        </w:rPr>
      </w:pPr>
    </w:p>
    <w:p w:rsidR="007F34D9" w:rsidRDefault="00432627" w:rsidP="00583369">
      <w:pPr>
        <w:jc w:val="both"/>
        <w:rPr>
          <w:sz w:val="22"/>
          <w:szCs w:val="36"/>
          <w:lang w:val="en-IE"/>
        </w:rPr>
      </w:pPr>
      <w:r>
        <w:rPr>
          <w:sz w:val="22"/>
          <w:szCs w:val="36"/>
          <w:lang w:val="en-IE"/>
        </w:rPr>
        <w:t xml:space="preserve">Persons erecting Signage will be required to be </w:t>
      </w:r>
      <w:r w:rsidR="00E77CFF">
        <w:rPr>
          <w:sz w:val="22"/>
          <w:szCs w:val="36"/>
          <w:lang w:val="en-IE"/>
        </w:rPr>
        <w:t>familiarise themselves with</w:t>
      </w:r>
      <w:r>
        <w:rPr>
          <w:sz w:val="22"/>
          <w:szCs w:val="36"/>
          <w:lang w:val="en-IE"/>
        </w:rPr>
        <w:t xml:space="preserve"> road traffic</w:t>
      </w:r>
      <w:r w:rsidR="00E77CFF">
        <w:rPr>
          <w:sz w:val="22"/>
          <w:szCs w:val="36"/>
          <w:lang w:val="en-IE"/>
        </w:rPr>
        <w:t xml:space="preserve"> laws</w:t>
      </w:r>
      <w:r>
        <w:rPr>
          <w:sz w:val="22"/>
          <w:szCs w:val="36"/>
          <w:lang w:val="en-IE"/>
        </w:rPr>
        <w:t xml:space="preserve"> and planning legislation</w:t>
      </w:r>
      <w:r w:rsidR="00E77CFF">
        <w:rPr>
          <w:sz w:val="22"/>
          <w:szCs w:val="36"/>
          <w:lang w:val="en-IE"/>
        </w:rPr>
        <w:t>, and ensure that any signage erected does not breach such legislation.</w:t>
      </w:r>
      <w:r w:rsidR="00891236">
        <w:rPr>
          <w:sz w:val="22"/>
          <w:szCs w:val="36"/>
          <w:lang w:val="en-IE"/>
        </w:rPr>
        <w:t xml:space="preserve"> </w:t>
      </w:r>
    </w:p>
    <w:p w:rsidR="00782FE7" w:rsidRDefault="00782FE7" w:rsidP="00583369">
      <w:pPr>
        <w:jc w:val="both"/>
        <w:rPr>
          <w:sz w:val="22"/>
          <w:szCs w:val="36"/>
          <w:lang w:val="en-IE"/>
        </w:rPr>
      </w:pPr>
    </w:p>
    <w:p w:rsidR="00583369" w:rsidRDefault="00583369" w:rsidP="00583369">
      <w:pPr>
        <w:jc w:val="both"/>
        <w:rPr>
          <w:sz w:val="22"/>
          <w:szCs w:val="36"/>
          <w:lang w:val="en-IE"/>
        </w:rPr>
      </w:pPr>
      <w:r>
        <w:rPr>
          <w:sz w:val="22"/>
          <w:szCs w:val="36"/>
          <w:lang w:val="en-IE"/>
        </w:rPr>
        <w:t>All applications must be submitted to the following contact details with accompanying sample advertisement:</w:t>
      </w:r>
    </w:p>
    <w:p w:rsidR="00583369" w:rsidRDefault="00583369" w:rsidP="00583369">
      <w:pPr>
        <w:jc w:val="both"/>
        <w:rPr>
          <w:sz w:val="22"/>
          <w:szCs w:val="36"/>
          <w:lang w:val="en-IE"/>
        </w:rPr>
      </w:pPr>
    </w:p>
    <w:p w:rsidR="00E33147" w:rsidRPr="00E33147" w:rsidRDefault="00E33147" w:rsidP="00583369">
      <w:pPr>
        <w:jc w:val="both"/>
        <w:rPr>
          <w:b/>
          <w:sz w:val="22"/>
          <w:szCs w:val="36"/>
          <w:lang w:val="en-IE"/>
        </w:rPr>
      </w:pPr>
      <w:r w:rsidRPr="00E33147">
        <w:rPr>
          <w:b/>
          <w:sz w:val="22"/>
          <w:szCs w:val="36"/>
          <w:lang w:val="en-IE"/>
        </w:rPr>
        <w:t xml:space="preserve">By email to </w:t>
      </w:r>
      <w:hyperlink r:id="rId9" w:history="1">
        <w:r w:rsidRPr="00E33147">
          <w:rPr>
            <w:rStyle w:val="Hyperlink"/>
            <w:b/>
            <w:sz w:val="22"/>
            <w:szCs w:val="36"/>
            <w:lang w:val="en-IE"/>
          </w:rPr>
          <w:t>environment@meathcoco.ie</w:t>
        </w:r>
      </w:hyperlink>
      <w:r w:rsidRPr="00E33147">
        <w:rPr>
          <w:b/>
          <w:sz w:val="22"/>
          <w:szCs w:val="36"/>
          <w:lang w:val="en-IE"/>
        </w:rPr>
        <w:t xml:space="preserve"> </w:t>
      </w:r>
    </w:p>
    <w:p w:rsidR="00E33147" w:rsidRPr="00E33147" w:rsidRDefault="00E33147" w:rsidP="00583369">
      <w:pPr>
        <w:jc w:val="both"/>
        <w:rPr>
          <w:b/>
          <w:sz w:val="22"/>
          <w:szCs w:val="36"/>
          <w:lang w:val="en-IE"/>
        </w:rPr>
      </w:pPr>
      <w:proofErr w:type="gramStart"/>
      <w:r w:rsidRPr="00E33147">
        <w:rPr>
          <w:b/>
          <w:sz w:val="22"/>
          <w:szCs w:val="36"/>
          <w:lang w:val="en-IE"/>
        </w:rPr>
        <w:t>or</w:t>
      </w:r>
      <w:proofErr w:type="gramEnd"/>
    </w:p>
    <w:p w:rsidR="00583369" w:rsidRDefault="00583369" w:rsidP="00583369">
      <w:pPr>
        <w:jc w:val="both"/>
        <w:rPr>
          <w:b/>
          <w:sz w:val="22"/>
          <w:szCs w:val="36"/>
          <w:lang w:val="en-IE"/>
        </w:rPr>
      </w:pPr>
      <w:r w:rsidRPr="00583369">
        <w:rPr>
          <w:b/>
          <w:sz w:val="22"/>
          <w:szCs w:val="36"/>
          <w:lang w:val="en-IE"/>
        </w:rPr>
        <w:t xml:space="preserve">Environment Section, </w:t>
      </w:r>
      <w:proofErr w:type="spellStart"/>
      <w:r w:rsidR="009308A5">
        <w:rPr>
          <w:b/>
          <w:sz w:val="22"/>
          <w:szCs w:val="36"/>
          <w:lang w:val="en-IE"/>
        </w:rPr>
        <w:t>Buvinda</w:t>
      </w:r>
      <w:proofErr w:type="spellEnd"/>
      <w:r w:rsidR="009308A5">
        <w:rPr>
          <w:b/>
          <w:sz w:val="22"/>
          <w:szCs w:val="36"/>
          <w:lang w:val="en-IE"/>
        </w:rPr>
        <w:t xml:space="preserve"> </w:t>
      </w:r>
      <w:proofErr w:type="gramStart"/>
      <w:r w:rsidR="009308A5">
        <w:rPr>
          <w:b/>
          <w:sz w:val="22"/>
          <w:szCs w:val="36"/>
          <w:lang w:val="en-IE"/>
        </w:rPr>
        <w:t>House</w:t>
      </w:r>
      <w:r w:rsidR="009308A5" w:rsidRPr="00583369">
        <w:rPr>
          <w:b/>
          <w:sz w:val="22"/>
          <w:szCs w:val="36"/>
          <w:lang w:val="en-IE"/>
        </w:rPr>
        <w:t xml:space="preserve"> </w:t>
      </w:r>
      <w:r w:rsidR="009308A5">
        <w:rPr>
          <w:b/>
          <w:sz w:val="22"/>
          <w:szCs w:val="36"/>
          <w:lang w:val="en-IE"/>
        </w:rPr>
        <w:t>,</w:t>
      </w:r>
      <w:proofErr w:type="gramEnd"/>
      <w:r w:rsidR="009308A5">
        <w:rPr>
          <w:b/>
          <w:sz w:val="22"/>
          <w:szCs w:val="36"/>
          <w:lang w:val="en-IE"/>
        </w:rPr>
        <w:t xml:space="preserve"> </w:t>
      </w:r>
      <w:r w:rsidRPr="00583369">
        <w:rPr>
          <w:b/>
          <w:sz w:val="22"/>
          <w:szCs w:val="36"/>
          <w:lang w:val="en-IE"/>
        </w:rPr>
        <w:t xml:space="preserve">Meath County Council, </w:t>
      </w:r>
      <w:r w:rsidR="009308A5">
        <w:rPr>
          <w:b/>
          <w:sz w:val="22"/>
          <w:szCs w:val="36"/>
          <w:lang w:val="en-IE"/>
        </w:rPr>
        <w:t>Dublin Road</w:t>
      </w:r>
      <w:r w:rsidRPr="00583369">
        <w:rPr>
          <w:b/>
          <w:sz w:val="22"/>
          <w:szCs w:val="36"/>
          <w:lang w:val="en-IE"/>
        </w:rPr>
        <w:t>, Navan, Co. Meath</w:t>
      </w:r>
      <w:r w:rsidR="009308A5">
        <w:rPr>
          <w:b/>
          <w:sz w:val="22"/>
          <w:szCs w:val="36"/>
          <w:lang w:val="en-IE"/>
        </w:rPr>
        <w:t>, C15 Y291</w:t>
      </w:r>
    </w:p>
    <w:p w:rsidR="00E33147" w:rsidRPr="00583369" w:rsidRDefault="00E33147" w:rsidP="00583369">
      <w:pPr>
        <w:jc w:val="both"/>
        <w:rPr>
          <w:b/>
          <w:sz w:val="22"/>
          <w:szCs w:val="36"/>
          <w:lang w:val="en-IE"/>
        </w:rPr>
      </w:pPr>
    </w:p>
    <w:sectPr w:rsidR="00E33147" w:rsidRPr="00583369" w:rsidSect="00AE361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27" w:rsidRDefault="00432627" w:rsidP="005C655F">
      <w:r>
        <w:separator/>
      </w:r>
    </w:p>
  </w:endnote>
  <w:endnote w:type="continuationSeparator" w:id="0">
    <w:p w:rsidR="00432627" w:rsidRDefault="00432627" w:rsidP="005C6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8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27" w:rsidRDefault="00432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27" w:rsidRDefault="004326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27" w:rsidRDefault="004326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27" w:rsidRDefault="00432627" w:rsidP="005C655F">
      <w:r>
        <w:separator/>
      </w:r>
    </w:p>
  </w:footnote>
  <w:footnote w:type="continuationSeparator" w:id="0">
    <w:p w:rsidR="00432627" w:rsidRDefault="00432627" w:rsidP="005C6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27" w:rsidRDefault="004326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27" w:rsidRDefault="004326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627" w:rsidRDefault="004326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54EE"/>
    <w:multiLevelType w:val="multilevel"/>
    <w:tmpl w:val="E424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436EE"/>
    <w:multiLevelType w:val="hybridMultilevel"/>
    <w:tmpl w:val="1E200560"/>
    <w:lvl w:ilvl="0" w:tplc="015692FC">
      <w:start w:val="1"/>
      <w:numFmt w:val="decimal"/>
      <w:lvlText w:val="%1."/>
      <w:lvlJc w:val="left"/>
      <w:pPr>
        <w:tabs>
          <w:tab w:val="num" w:pos="600"/>
        </w:tabs>
        <w:ind w:left="600" w:hanging="60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4577"/>
  </w:hdrShapeDefaults>
  <w:footnotePr>
    <w:footnote w:id="-1"/>
    <w:footnote w:id="0"/>
  </w:footnotePr>
  <w:endnotePr>
    <w:endnote w:id="-1"/>
    <w:endnote w:id="0"/>
  </w:endnotePr>
  <w:compat/>
  <w:rsids>
    <w:rsidRoot w:val="002B0B0F"/>
    <w:rsid w:val="000801F4"/>
    <w:rsid w:val="000853BB"/>
    <w:rsid w:val="001A3B08"/>
    <w:rsid w:val="001D28C0"/>
    <w:rsid w:val="001F48CE"/>
    <w:rsid w:val="002B0B0F"/>
    <w:rsid w:val="00305A11"/>
    <w:rsid w:val="003B54DC"/>
    <w:rsid w:val="00432627"/>
    <w:rsid w:val="00446B7F"/>
    <w:rsid w:val="00495CDE"/>
    <w:rsid w:val="004F5B3D"/>
    <w:rsid w:val="00522192"/>
    <w:rsid w:val="005312CD"/>
    <w:rsid w:val="00583369"/>
    <w:rsid w:val="005C655F"/>
    <w:rsid w:val="0067006C"/>
    <w:rsid w:val="006E3AE1"/>
    <w:rsid w:val="00714ADF"/>
    <w:rsid w:val="007472BB"/>
    <w:rsid w:val="00764434"/>
    <w:rsid w:val="00782FE7"/>
    <w:rsid w:val="007F34D9"/>
    <w:rsid w:val="008012D9"/>
    <w:rsid w:val="008109BB"/>
    <w:rsid w:val="00891236"/>
    <w:rsid w:val="008F33F9"/>
    <w:rsid w:val="008F7D62"/>
    <w:rsid w:val="00911ACC"/>
    <w:rsid w:val="009308A5"/>
    <w:rsid w:val="009A4D44"/>
    <w:rsid w:val="00A724FD"/>
    <w:rsid w:val="00AA7199"/>
    <w:rsid w:val="00AE3615"/>
    <w:rsid w:val="00B0560D"/>
    <w:rsid w:val="00BA1DF5"/>
    <w:rsid w:val="00BF1E0C"/>
    <w:rsid w:val="00C1017F"/>
    <w:rsid w:val="00CC2F6C"/>
    <w:rsid w:val="00D0415A"/>
    <w:rsid w:val="00D117B9"/>
    <w:rsid w:val="00D52E12"/>
    <w:rsid w:val="00D556AC"/>
    <w:rsid w:val="00DE4885"/>
    <w:rsid w:val="00E33147"/>
    <w:rsid w:val="00E43A66"/>
    <w:rsid w:val="00E77CFF"/>
    <w:rsid w:val="00E860BB"/>
    <w:rsid w:val="00ED341B"/>
    <w:rsid w:val="00F2557D"/>
    <w:rsid w:val="00FA05DC"/>
    <w:rsid w:val="00FD449E"/>
    <w:rsid w:val="00FD747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615"/>
    <w:rPr>
      <w:sz w:val="24"/>
      <w:szCs w:val="24"/>
      <w:lang w:val="en-GB" w:eastAsia="en-GB"/>
    </w:rPr>
  </w:style>
  <w:style w:type="paragraph" w:styleId="Heading3">
    <w:name w:val="heading 3"/>
    <w:basedOn w:val="Normal"/>
    <w:next w:val="Normal"/>
    <w:link w:val="Heading3Char"/>
    <w:uiPriority w:val="9"/>
    <w:unhideWhenUsed/>
    <w:qFormat/>
    <w:rsid w:val="007F34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655F"/>
    <w:pPr>
      <w:tabs>
        <w:tab w:val="center" w:pos="4513"/>
        <w:tab w:val="right" w:pos="9026"/>
      </w:tabs>
    </w:pPr>
  </w:style>
  <w:style w:type="character" w:customStyle="1" w:styleId="HeaderChar">
    <w:name w:val="Header Char"/>
    <w:basedOn w:val="DefaultParagraphFont"/>
    <w:link w:val="Header"/>
    <w:rsid w:val="005C655F"/>
    <w:rPr>
      <w:sz w:val="24"/>
      <w:szCs w:val="24"/>
      <w:lang w:val="en-GB" w:eastAsia="en-GB"/>
    </w:rPr>
  </w:style>
  <w:style w:type="paragraph" w:styleId="Footer">
    <w:name w:val="footer"/>
    <w:basedOn w:val="Normal"/>
    <w:link w:val="FooterChar"/>
    <w:rsid w:val="005C655F"/>
    <w:pPr>
      <w:tabs>
        <w:tab w:val="center" w:pos="4513"/>
        <w:tab w:val="right" w:pos="9026"/>
      </w:tabs>
    </w:pPr>
  </w:style>
  <w:style w:type="character" w:customStyle="1" w:styleId="FooterChar">
    <w:name w:val="Footer Char"/>
    <w:basedOn w:val="DefaultParagraphFont"/>
    <w:link w:val="Footer"/>
    <w:rsid w:val="005C655F"/>
    <w:rPr>
      <w:sz w:val="24"/>
      <w:szCs w:val="24"/>
      <w:lang w:val="en-GB" w:eastAsia="en-GB"/>
    </w:rPr>
  </w:style>
  <w:style w:type="character" w:customStyle="1" w:styleId="Heading3Char">
    <w:name w:val="Heading 3 Char"/>
    <w:basedOn w:val="DefaultParagraphFont"/>
    <w:link w:val="Heading3"/>
    <w:uiPriority w:val="9"/>
    <w:rsid w:val="007F34D9"/>
    <w:rPr>
      <w:rFonts w:asciiTheme="majorHAnsi" w:eastAsiaTheme="majorEastAsia" w:hAnsiTheme="majorHAnsi" w:cstheme="majorBidi"/>
      <w:b/>
      <w:bCs/>
      <w:color w:val="4F81BD" w:themeColor="accent1"/>
      <w:sz w:val="24"/>
      <w:szCs w:val="24"/>
      <w:lang w:val="en-GB" w:eastAsia="en-GB"/>
    </w:rPr>
  </w:style>
  <w:style w:type="paragraph" w:styleId="NormalWeb">
    <w:name w:val="Normal (Web)"/>
    <w:basedOn w:val="Normal"/>
    <w:uiPriority w:val="99"/>
    <w:unhideWhenUsed/>
    <w:rsid w:val="007F34D9"/>
    <w:pPr>
      <w:spacing w:before="100" w:beforeAutospacing="1" w:after="100" w:afterAutospacing="1"/>
    </w:pPr>
    <w:rPr>
      <w:lang w:val="en-IE" w:eastAsia="en-IE"/>
    </w:rPr>
  </w:style>
  <w:style w:type="character" w:customStyle="1" w:styleId="apple-converted-space">
    <w:name w:val="apple-converted-space"/>
    <w:basedOn w:val="DefaultParagraphFont"/>
    <w:rsid w:val="007F34D9"/>
  </w:style>
  <w:style w:type="character" w:styleId="Hyperlink">
    <w:name w:val="Hyperlink"/>
    <w:basedOn w:val="DefaultParagraphFont"/>
    <w:rsid w:val="00E331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26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vironment@meathcoco.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DA1C5-68E8-4269-9764-CCD94C96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lwhite</dc:creator>
  <cp:lastModifiedBy>Sheila Kelly</cp:lastModifiedBy>
  <cp:revision>3</cp:revision>
  <cp:lastPrinted>2015-03-20T15:07:00Z</cp:lastPrinted>
  <dcterms:created xsi:type="dcterms:W3CDTF">2017-03-01T10:28:00Z</dcterms:created>
  <dcterms:modified xsi:type="dcterms:W3CDTF">2017-11-06T11:34:00Z</dcterms:modified>
</cp:coreProperties>
</file>